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CFE8" w14:textId="24109AFC" w:rsidR="00387E13" w:rsidRPr="00442682" w:rsidRDefault="00EC02E8" w:rsidP="00EC02E8">
      <w:pPr>
        <w:pStyle w:val="Title"/>
        <w:jc w:val="both"/>
        <w:rPr>
          <w:rFonts w:ascii="Calibri" w:hAnsi="Calibri" w:cs="Calibri"/>
          <w:sz w:val="56"/>
          <w:szCs w:val="40"/>
        </w:rPr>
      </w:pPr>
      <w:r>
        <w:rPr>
          <w:rFonts w:ascii="Calibri" w:hAnsi="Calibri" w:cs="Calibri"/>
          <w:noProof/>
          <w:sz w:val="56"/>
          <w:szCs w:val="40"/>
        </w:rPr>
        <w:drawing>
          <wp:inline distT="0" distB="0" distL="0" distR="0" wp14:anchorId="3A37757F" wp14:editId="7CA36CCA">
            <wp:extent cx="784928" cy="784928"/>
            <wp:effectExtent l="0" t="0" r="0" b="0"/>
            <wp:docPr id="81002843" name="Picture 1" descr="A logo with a snake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2843" name="Picture 1" descr="A logo with a snake in the cen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928" cy="78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56"/>
          <w:szCs w:val="40"/>
        </w:rPr>
        <w:tab/>
      </w:r>
      <w:r>
        <w:rPr>
          <w:rFonts w:ascii="Calibri" w:hAnsi="Calibri" w:cs="Calibri"/>
          <w:sz w:val="56"/>
          <w:szCs w:val="40"/>
        </w:rPr>
        <w:tab/>
      </w:r>
      <w:r>
        <w:rPr>
          <w:rFonts w:ascii="Calibri" w:hAnsi="Calibri" w:cs="Calibri"/>
          <w:sz w:val="56"/>
          <w:szCs w:val="40"/>
        </w:rPr>
        <w:tab/>
      </w:r>
      <w:r>
        <w:rPr>
          <w:rFonts w:ascii="Calibri" w:hAnsi="Calibri" w:cs="Calibri"/>
          <w:sz w:val="56"/>
          <w:szCs w:val="40"/>
        </w:rPr>
        <w:tab/>
      </w:r>
      <w:r w:rsidR="00387E13" w:rsidRPr="00442682">
        <w:rPr>
          <w:rFonts w:ascii="Calibri" w:hAnsi="Calibri" w:cs="Calibri"/>
          <w:sz w:val="56"/>
          <w:szCs w:val="40"/>
        </w:rPr>
        <w:t>Pozvánka</w:t>
      </w:r>
    </w:p>
    <w:p w14:paraId="552E574C" w14:textId="77777777" w:rsidR="004921A9" w:rsidRDefault="004921A9" w:rsidP="00EB6347">
      <w:pPr>
        <w:rPr>
          <w:rFonts w:ascii="Calibri" w:hAnsi="Calibri" w:cs="Calibri"/>
          <w:sz w:val="26"/>
          <w:szCs w:val="26"/>
          <w:lang w:val="sk-SK"/>
        </w:rPr>
      </w:pPr>
    </w:p>
    <w:p w14:paraId="20C852A2" w14:textId="5B793D37" w:rsidR="00EB6347" w:rsidRDefault="00EB6347" w:rsidP="00EB6347">
      <w:pPr>
        <w:rPr>
          <w:rFonts w:ascii="Calibri" w:hAnsi="Calibri" w:cs="Calibri"/>
          <w:sz w:val="26"/>
          <w:szCs w:val="26"/>
          <w:lang w:val="sk-SK"/>
        </w:rPr>
      </w:pPr>
      <w:r>
        <w:rPr>
          <w:rFonts w:ascii="Calibri" w:hAnsi="Calibri" w:cs="Calibri"/>
          <w:sz w:val="26"/>
          <w:szCs w:val="26"/>
          <w:lang w:val="sk-SK"/>
        </w:rPr>
        <w:t>Vážená pani doktorka,</w:t>
      </w:r>
    </w:p>
    <w:p w14:paraId="4016E299" w14:textId="3CA532E2" w:rsidR="00EB6347" w:rsidRDefault="00EB6347" w:rsidP="00EB6347">
      <w:pPr>
        <w:rPr>
          <w:rFonts w:ascii="Calibri" w:hAnsi="Calibri" w:cs="Calibri"/>
          <w:sz w:val="26"/>
          <w:szCs w:val="26"/>
          <w:lang w:val="sk-SK"/>
        </w:rPr>
      </w:pPr>
      <w:r>
        <w:rPr>
          <w:rFonts w:ascii="Calibri" w:hAnsi="Calibri" w:cs="Calibri"/>
          <w:sz w:val="26"/>
          <w:szCs w:val="26"/>
          <w:lang w:val="sk-SK"/>
        </w:rPr>
        <w:t>Vážený pán doktor</w:t>
      </w:r>
      <w:r w:rsidR="00A029B2">
        <w:rPr>
          <w:rFonts w:ascii="Calibri" w:hAnsi="Calibri" w:cs="Calibri"/>
          <w:sz w:val="26"/>
          <w:szCs w:val="26"/>
          <w:lang w:val="sk-SK"/>
        </w:rPr>
        <w:t>,</w:t>
      </w:r>
    </w:p>
    <w:p w14:paraId="78D3A8B2" w14:textId="78BA5416" w:rsidR="00AE0FC0" w:rsidRDefault="00AE0FC0" w:rsidP="00EB6347">
      <w:pPr>
        <w:rPr>
          <w:rFonts w:ascii="Calibri" w:hAnsi="Calibri" w:cs="Calibri"/>
          <w:sz w:val="26"/>
          <w:szCs w:val="26"/>
          <w:lang w:val="sk-SK"/>
        </w:rPr>
      </w:pPr>
      <w:r>
        <w:rPr>
          <w:rFonts w:ascii="Calibri" w:hAnsi="Calibri" w:cs="Calibri"/>
          <w:sz w:val="26"/>
          <w:szCs w:val="26"/>
          <w:lang w:val="sk-SK"/>
        </w:rPr>
        <w:t>Vážená pani sestrička,</w:t>
      </w:r>
    </w:p>
    <w:p w14:paraId="48FFE7F1" w14:textId="77777777" w:rsidR="00EB6347" w:rsidRDefault="00EB6347" w:rsidP="00EB6347">
      <w:pPr>
        <w:rPr>
          <w:rFonts w:ascii="Calibri" w:hAnsi="Calibri" w:cs="Calibri"/>
          <w:sz w:val="26"/>
          <w:szCs w:val="26"/>
          <w:lang w:val="sk-SK"/>
        </w:rPr>
      </w:pPr>
    </w:p>
    <w:p w14:paraId="4B6B4A95" w14:textId="6C57B6CA" w:rsidR="006D5624" w:rsidRDefault="006D5624" w:rsidP="006D5624">
      <w:pPr>
        <w:jc w:val="center"/>
        <w:rPr>
          <w:rFonts w:ascii="Calibri" w:hAnsi="Calibri" w:cs="Calibri"/>
          <w:b/>
          <w:color w:val="009999"/>
          <w:sz w:val="28"/>
          <w:szCs w:val="28"/>
          <w:lang w:val="sk-SK"/>
        </w:rPr>
      </w:pPr>
      <w:r>
        <w:rPr>
          <w:rFonts w:ascii="Calibri" w:hAnsi="Calibri" w:cs="Calibri"/>
          <w:b/>
          <w:color w:val="008080"/>
          <w:sz w:val="28"/>
          <w:szCs w:val="28"/>
          <w:lang w:val="sk-SK"/>
        </w:rPr>
        <w:t xml:space="preserve">Všeobecná ambulancia pre deti a dorast </w:t>
      </w:r>
      <w:r w:rsidR="00862D76">
        <w:rPr>
          <w:rFonts w:ascii="Calibri" w:hAnsi="Calibri" w:cs="Calibri"/>
          <w:b/>
          <w:color w:val="008080"/>
          <w:sz w:val="28"/>
          <w:szCs w:val="28"/>
          <w:lang w:val="sk-SK"/>
        </w:rPr>
        <w:t xml:space="preserve">MEDIBARD </w:t>
      </w:r>
      <w:r w:rsidR="00AE0FC0">
        <w:rPr>
          <w:rFonts w:ascii="Calibri" w:hAnsi="Calibri" w:cs="Calibri"/>
          <w:b/>
          <w:color w:val="008080"/>
          <w:sz w:val="28"/>
          <w:szCs w:val="28"/>
          <w:lang w:val="sk-SK"/>
        </w:rPr>
        <w:t>s.r.o.</w:t>
      </w:r>
      <w:r>
        <w:rPr>
          <w:rFonts w:ascii="Calibri" w:hAnsi="Calibri" w:cs="Calibri"/>
          <w:b/>
          <w:color w:val="009999"/>
          <w:sz w:val="28"/>
          <w:szCs w:val="28"/>
          <w:lang w:val="sk-SK"/>
        </w:rPr>
        <w:t xml:space="preserve">, </w:t>
      </w:r>
      <w:r w:rsidR="00862D76">
        <w:rPr>
          <w:rFonts w:ascii="Calibri" w:hAnsi="Calibri" w:cs="Calibri"/>
          <w:b/>
          <w:color w:val="009999"/>
          <w:sz w:val="28"/>
          <w:szCs w:val="28"/>
          <w:lang w:val="sk-SK"/>
        </w:rPr>
        <w:t>Bardejov</w:t>
      </w:r>
      <w:r w:rsidR="001D341B">
        <w:rPr>
          <w:rFonts w:ascii="Calibri" w:hAnsi="Calibri" w:cs="Calibri"/>
          <w:b/>
          <w:color w:val="009999"/>
          <w:sz w:val="28"/>
          <w:szCs w:val="28"/>
          <w:lang w:val="sk-SK"/>
        </w:rPr>
        <w:t>,</w:t>
      </w:r>
    </w:p>
    <w:p w14:paraId="3C4F43EA" w14:textId="5F5787C6" w:rsidR="00AE0FC0" w:rsidRDefault="006D5624" w:rsidP="006D5624">
      <w:pPr>
        <w:jc w:val="center"/>
        <w:rPr>
          <w:rFonts w:ascii="Calibri" w:hAnsi="Calibri" w:cs="Calibri"/>
          <w:b/>
          <w:color w:val="009999"/>
          <w:sz w:val="28"/>
          <w:szCs w:val="28"/>
          <w:lang w:val="sk-SK"/>
        </w:rPr>
      </w:pPr>
      <w:r>
        <w:rPr>
          <w:rFonts w:ascii="Calibri" w:hAnsi="Calibri" w:cs="Calibri"/>
          <w:b/>
          <w:color w:val="009999"/>
          <w:sz w:val="28"/>
          <w:szCs w:val="28"/>
          <w:lang w:val="sk-SK"/>
        </w:rPr>
        <w:t>MUDr.</w:t>
      </w:r>
      <w:r w:rsidR="001D341B">
        <w:rPr>
          <w:rFonts w:ascii="Calibri" w:hAnsi="Calibri" w:cs="Calibri"/>
          <w:b/>
          <w:color w:val="009999"/>
          <w:sz w:val="28"/>
          <w:szCs w:val="28"/>
          <w:lang w:val="sk-SK"/>
        </w:rPr>
        <w:t xml:space="preserve"> </w:t>
      </w:r>
      <w:r w:rsidR="00862D76">
        <w:rPr>
          <w:rFonts w:ascii="Calibri" w:hAnsi="Calibri" w:cs="Calibri"/>
          <w:b/>
          <w:color w:val="009999"/>
          <w:sz w:val="28"/>
          <w:szCs w:val="28"/>
          <w:lang w:val="sk-SK"/>
        </w:rPr>
        <w:t>Zuzana Chovancová</w:t>
      </w:r>
      <w:r w:rsidR="00AE0FC0">
        <w:rPr>
          <w:rFonts w:ascii="Calibri" w:hAnsi="Calibri" w:cs="Calibri"/>
          <w:b/>
          <w:color w:val="009999"/>
          <w:sz w:val="28"/>
          <w:szCs w:val="28"/>
          <w:lang w:val="sk-SK"/>
        </w:rPr>
        <w:t xml:space="preserve"> a </w:t>
      </w:r>
    </w:p>
    <w:p w14:paraId="420E287E" w14:textId="4B95D8CF" w:rsidR="00EB33B5" w:rsidRDefault="00862D76" w:rsidP="00EB33B5">
      <w:pPr>
        <w:jc w:val="center"/>
        <w:rPr>
          <w:rFonts w:ascii="Calibri" w:hAnsi="Calibri" w:cs="Calibri"/>
          <w:b/>
          <w:color w:val="008080"/>
          <w:sz w:val="28"/>
          <w:szCs w:val="28"/>
          <w:lang w:val="sk-SK"/>
        </w:rPr>
      </w:pPr>
      <w:r>
        <w:rPr>
          <w:rFonts w:ascii="Calibri" w:hAnsi="Calibri" w:cs="Calibri"/>
          <w:b/>
          <w:color w:val="008080"/>
          <w:sz w:val="28"/>
          <w:szCs w:val="28"/>
          <w:lang w:val="sk-SK"/>
        </w:rPr>
        <w:t>Ambulancia všeobecného lekára pre deti a dorast NsP sv. Jakuba, Bardejov</w:t>
      </w:r>
      <w:r w:rsidR="00EB33B5">
        <w:rPr>
          <w:rFonts w:ascii="Calibri" w:hAnsi="Calibri" w:cs="Calibri"/>
          <w:b/>
          <w:color w:val="008080"/>
          <w:sz w:val="28"/>
          <w:szCs w:val="28"/>
          <w:lang w:val="sk-SK"/>
        </w:rPr>
        <w:t xml:space="preserve">, </w:t>
      </w:r>
    </w:p>
    <w:p w14:paraId="34344483" w14:textId="396D52B2" w:rsidR="00EB33B5" w:rsidRDefault="00EB33B5" w:rsidP="00EB33B5">
      <w:pPr>
        <w:jc w:val="center"/>
        <w:rPr>
          <w:rFonts w:ascii="Calibri" w:hAnsi="Calibri" w:cs="Calibri"/>
          <w:b/>
          <w:color w:val="E2EFD9"/>
          <w:sz w:val="28"/>
          <w:szCs w:val="28"/>
          <w:lang w:val="sk-SK"/>
        </w:rPr>
      </w:pPr>
      <w:r>
        <w:rPr>
          <w:rFonts w:ascii="Calibri" w:hAnsi="Calibri" w:cs="Calibri"/>
          <w:b/>
          <w:color w:val="008080"/>
          <w:sz w:val="28"/>
          <w:szCs w:val="28"/>
          <w:lang w:val="sk-SK"/>
        </w:rPr>
        <w:t xml:space="preserve">MUDr. </w:t>
      </w:r>
      <w:r w:rsidR="00862D76">
        <w:rPr>
          <w:rFonts w:ascii="Calibri" w:hAnsi="Calibri" w:cs="Calibri"/>
          <w:b/>
          <w:color w:val="008080"/>
          <w:sz w:val="28"/>
          <w:szCs w:val="28"/>
          <w:lang w:val="sk-SK"/>
        </w:rPr>
        <w:t>Monika Nosáľová</w:t>
      </w:r>
    </w:p>
    <w:p w14:paraId="3F2399C0" w14:textId="77777777" w:rsidR="006D5624" w:rsidRDefault="006D5624" w:rsidP="006D5624">
      <w:pPr>
        <w:jc w:val="center"/>
        <w:rPr>
          <w:rFonts w:ascii="Calibri" w:hAnsi="Calibri" w:cs="Calibri"/>
          <w:b/>
          <w:color w:val="008080"/>
          <w:sz w:val="28"/>
          <w:szCs w:val="28"/>
          <w:lang w:val="sk-SK"/>
        </w:rPr>
      </w:pPr>
    </w:p>
    <w:p w14:paraId="53CE321E" w14:textId="77777777" w:rsidR="006D5624" w:rsidRPr="00725A6B" w:rsidRDefault="006D5624" w:rsidP="006D5624">
      <w:pPr>
        <w:jc w:val="center"/>
        <w:rPr>
          <w:rFonts w:ascii="Calibri" w:hAnsi="Calibri" w:cs="Calibri"/>
          <w:sz w:val="26"/>
          <w:szCs w:val="26"/>
          <w:lang w:val="sk-SK"/>
        </w:rPr>
      </w:pPr>
      <w:r w:rsidRPr="00725A6B">
        <w:rPr>
          <w:rFonts w:ascii="Calibri" w:hAnsi="Calibri" w:cs="Calibri"/>
          <w:sz w:val="26"/>
          <w:szCs w:val="26"/>
          <w:lang w:val="sk-SK"/>
        </w:rPr>
        <w:t>za spoluú</w:t>
      </w:r>
      <w:r w:rsidRPr="00725A6B">
        <w:rPr>
          <w:rFonts w:ascii="Calibri" w:hAnsi="Calibri" w:cs="Calibri" w:hint="eastAsia"/>
          <w:sz w:val="26"/>
          <w:szCs w:val="26"/>
          <w:lang w:val="sk-SK"/>
        </w:rPr>
        <w:t>č</w:t>
      </w:r>
      <w:r w:rsidRPr="00725A6B">
        <w:rPr>
          <w:rFonts w:ascii="Calibri" w:hAnsi="Calibri" w:cs="Calibri"/>
          <w:sz w:val="26"/>
          <w:szCs w:val="26"/>
          <w:lang w:val="sk-SK"/>
        </w:rPr>
        <w:t>asti farmaceutickej spolo</w:t>
      </w:r>
      <w:r w:rsidRPr="00725A6B">
        <w:rPr>
          <w:rFonts w:ascii="Calibri" w:hAnsi="Calibri" w:cs="Calibri" w:hint="eastAsia"/>
          <w:sz w:val="26"/>
          <w:szCs w:val="26"/>
          <w:lang w:val="sk-SK"/>
        </w:rPr>
        <w:t>č</w:t>
      </w:r>
      <w:r w:rsidRPr="00725A6B">
        <w:rPr>
          <w:rFonts w:ascii="Calibri" w:hAnsi="Calibri" w:cs="Calibri"/>
          <w:sz w:val="26"/>
          <w:szCs w:val="26"/>
          <w:lang w:val="sk-SK"/>
        </w:rPr>
        <w:t xml:space="preserve">nosti </w:t>
      </w:r>
      <w:r w:rsidRPr="00B638AF">
        <w:rPr>
          <w:rFonts w:ascii="Calibri" w:hAnsi="Calibri" w:cs="Calibri"/>
          <w:b/>
          <w:sz w:val="26"/>
          <w:szCs w:val="26"/>
          <w:lang w:val="sk-SK"/>
        </w:rPr>
        <w:t>Merck Sharp &amp; Dohme,</w:t>
      </w:r>
    </w:p>
    <w:p w14:paraId="28657ACC" w14:textId="15CE13D6" w:rsidR="006D5624" w:rsidRDefault="006D5624" w:rsidP="006D5624">
      <w:pPr>
        <w:jc w:val="center"/>
        <w:rPr>
          <w:rFonts w:ascii="Calibri" w:hAnsi="Calibri" w:cs="Calibri"/>
          <w:sz w:val="26"/>
          <w:szCs w:val="26"/>
          <w:lang w:val="sk-SK"/>
        </w:rPr>
      </w:pPr>
      <w:r w:rsidRPr="00725A6B">
        <w:rPr>
          <w:rFonts w:ascii="Calibri" w:hAnsi="Calibri" w:cs="Calibri"/>
          <w:sz w:val="26"/>
          <w:szCs w:val="26"/>
          <w:lang w:val="sk-SK"/>
        </w:rPr>
        <w:t xml:space="preserve">Vás </w:t>
      </w:r>
      <w:r>
        <w:rPr>
          <w:rFonts w:ascii="Calibri" w:hAnsi="Calibri" w:cs="Calibri"/>
          <w:sz w:val="26"/>
          <w:szCs w:val="26"/>
          <w:lang w:val="sk-SK"/>
        </w:rPr>
        <w:t xml:space="preserve">srdečne </w:t>
      </w:r>
      <w:r w:rsidRPr="00725A6B">
        <w:rPr>
          <w:rFonts w:ascii="Calibri" w:hAnsi="Calibri" w:cs="Calibri"/>
          <w:sz w:val="26"/>
          <w:szCs w:val="26"/>
          <w:lang w:val="sk-SK"/>
        </w:rPr>
        <w:t>pozývajú</w:t>
      </w:r>
      <w:r>
        <w:rPr>
          <w:rFonts w:ascii="Calibri" w:hAnsi="Calibri" w:cs="Calibri"/>
          <w:sz w:val="26"/>
          <w:szCs w:val="26"/>
          <w:lang w:val="sk-SK"/>
        </w:rPr>
        <w:t xml:space="preserve"> </w:t>
      </w:r>
      <w:r w:rsidRPr="00F20DF4">
        <w:rPr>
          <w:rFonts w:ascii="Calibri" w:hAnsi="Calibri" w:cs="Calibri"/>
          <w:sz w:val="26"/>
          <w:szCs w:val="26"/>
          <w:lang w:val="sk-SK"/>
        </w:rPr>
        <w:t>na odborné podujatie</w:t>
      </w:r>
      <w:r w:rsidR="00211995">
        <w:rPr>
          <w:rFonts w:ascii="Calibri" w:hAnsi="Calibri" w:cs="Calibri"/>
          <w:sz w:val="26"/>
          <w:szCs w:val="26"/>
          <w:lang w:val="sk-SK"/>
        </w:rPr>
        <w:t xml:space="preserve"> </w:t>
      </w:r>
      <w:r w:rsidR="00C5012F">
        <w:rPr>
          <w:rFonts w:ascii="Calibri" w:hAnsi="Calibri" w:cs="Calibri"/>
          <w:sz w:val="26"/>
          <w:szCs w:val="26"/>
          <w:lang w:val="sk-SK"/>
        </w:rPr>
        <w:t>-</w:t>
      </w:r>
      <w:r>
        <w:rPr>
          <w:rFonts w:ascii="Calibri" w:hAnsi="Calibri" w:cs="Calibri"/>
          <w:sz w:val="26"/>
          <w:szCs w:val="26"/>
          <w:lang w:val="sk-SK"/>
        </w:rPr>
        <w:t xml:space="preserve"> seminár:</w:t>
      </w:r>
    </w:p>
    <w:p w14:paraId="5824AC0A" w14:textId="77777777" w:rsidR="006D5624" w:rsidRDefault="006D5624" w:rsidP="006D5624">
      <w:pPr>
        <w:jc w:val="center"/>
        <w:rPr>
          <w:rFonts w:ascii="Calibri" w:hAnsi="Calibri" w:cs="Calibri"/>
          <w:sz w:val="26"/>
          <w:szCs w:val="26"/>
          <w:lang w:val="sk-SK"/>
        </w:rPr>
      </w:pPr>
    </w:p>
    <w:p w14:paraId="11E8E3DC" w14:textId="7FD30986" w:rsidR="006D5624" w:rsidRPr="00EA3D5B" w:rsidRDefault="006D5624" w:rsidP="006D5624">
      <w:pPr>
        <w:jc w:val="center"/>
        <w:rPr>
          <w:rFonts w:ascii="Calibri" w:hAnsi="Calibri" w:cs="Calibri"/>
          <w:b/>
          <w:bCs/>
          <w:color w:val="009999"/>
          <w:sz w:val="32"/>
          <w:szCs w:val="32"/>
          <w:lang w:val="sk-SK"/>
        </w:rPr>
      </w:pPr>
      <w:proofErr w:type="spellStart"/>
      <w:r>
        <w:rPr>
          <w:rFonts w:ascii="Calibri" w:hAnsi="Calibri" w:cs="Calibri"/>
          <w:b/>
          <w:bCs/>
          <w:color w:val="009999"/>
          <w:sz w:val="32"/>
          <w:szCs w:val="24"/>
        </w:rPr>
        <w:t>Očkovanie</w:t>
      </w:r>
      <w:proofErr w:type="spellEnd"/>
      <w:r>
        <w:rPr>
          <w:rFonts w:ascii="Calibri" w:hAnsi="Calibri" w:cs="Calibri"/>
          <w:b/>
          <w:bCs/>
          <w:color w:val="009999"/>
          <w:sz w:val="32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9999"/>
          <w:sz w:val="32"/>
          <w:szCs w:val="24"/>
        </w:rPr>
        <w:t>proti</w:t>
      </w:r>
      <w:proofErr w:type="spellEnd"/>
      <w:r>
        <w:rPr>
          <w:rFonts w:ascii="Calibri" w:hAnsi="Calibri" w:cs="Calibri"/>
          <w:b/>
          <w:bCs/>
          <w:color w:val="009999"/>
          <w:sz w:val="32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9999"/>
          <w:sz w:val="32"/>
          <w:szCs w:val="24"/>
        </w:rPr>
        <w:t>pneumokokom</w:t>
      </w:r>
      <w:proofErr w:type="spellEnd"/>
      <w:r>
        <w:rPr>
          <w:rFonts w:ascii="Calibri" w:hAnsi="Calibri" w:cs="Calibri"/>
          <w:b/>
          <w:bCs/>
          <w:color w:val="009999"/>
          <w:sz w:val="32"/>
          <w:szCs w:val="24"/>
        </w:rPr>
        <w:t xml:space="preserve"> a </w:t>
      </w:r>
      <w:proofErr w:type="spellStart"/>
      <w:r w:rsidR="00AE0FC0">
        <w:rPr>
          <w:rFonts w:ascii="Calibri" w:hAnsi="Calibri" w:cs="Calibri"/>
          <w:b/>
          <w:bCs/>
          <w:color w:val="009999"/>
          <w:sz w:val="32"/>
          <w:szCs w:val="24"/>
        </w:rPr>
        <w:t>Odporúčania</w:t>
      </w:r>
      <w:proofErr w:type="spellEnd"/>
      <w:r w:rsidR="00AE0FC0">
        <w:rPr>
          <w:rFonts w:ascii="Calibri" w:hAnsi="Calibri" w:cs="Calibri"/>
          <w:b/>
          <w:bCs/>
          <w:color w:val="009999"/>
          <w:sz w:val="32"/>
          <w:szCs w:val="24"/>
        </w:rPr>
        <w:t xml:space="preserve"> pre </w:t>
      </w:r>
      <w:proofErr w:type="spellStart"/>
      <w:r w:rsidR="00862D76">
        <w:rPr>
          <w:rFonts w:ascii="Calibri" w:hAnsi="Calibri" w:cs="Calibri"/>
          <w:b/>
          <w:bCs/>
          <w:color w:val="009999"/>
          <w:sz w:val="32"/>
          <w:szCs w:val="24"/>
        </w:rPr>
        <w:t>lekárov</w:t>
      </w:r>
      <w:proofErr w:type="spellEnd"/>
      <w:r w:rsidR="00862D76">
        <w:rPr>
          <w:rFonts w:ascii="Calibri" w:hAnsi="Calibri" w:cs="Calibri"/>
          <w:b/>
          <w:bCs/>
          <w:color w:val="009999"/>
          <w:sz w:val="32"/>
          <w:szCs w:val="24"/>
        </w:rPr>
        <w:t xml:space="preserve"> a </w:t>
      </w:r>
      <w:proofErr w:type="spellStart"/>
      <w:r w:rsidR="00AE0FC0">
        <w:rPr>
          <w:rFonts w:ascii="Calibri" w:hAnsi="Calibri" w:cs="Calibri"/>
          <w:b/>
          <w:bCs/>
          <w:color w:val="009999"/>
          <w:sz w:val="32"/>
          <w:szCs w:val="24"/>
        </w:rPr>
        <w:t>zdravotné</w:t>
      </w:r>
      <w:proofErr w:type="spellEnd"/>
      <w:r w:rsidR="00AE0FC0">
        <w:rPr>
          <w:rFonts w:ascii="Calibri" w:hAnsi="Calibri" w:cs="Calibri"/>
          <w:b/>
          <w:bCs/>
          <w:color w:val="009999"/>
          <w:sz w:val="32"/>
          <w:szCs w:val="24"/>
        </w:rPr>
        <w:t xml:space="preserve"> </w:t>
      </w:r>
      <w:proofErr w:type="spellStart"/>
      <w:r w:rsidR="00AE0FC0">
        <w:rPr>
          <w:rFonts w:ascii="Calibri" w:hAnsi="Calibri" w:cs="Calibri"/>
          <w:b/>
          <w:bCs/>
          <w:color w:val="009999"/>
          <w:sz w:val="32"/>
          <w:szCs w:val="24"/>
        </w:rPr>
        <w:t>sestry</w:t>
      </w:r>
      <w:proofErr w:type="spellEnd"/>
      <w:r w:rsidR="00AE0FC0">
        <w:rPr>
          <w:rFonts w:ascii="Calibri" w:hAnsi="Calibri" w:cs="Calibri"/>
          <w:b/>
          <w:bCs/>
          <w:color w:val="009999"/>
          <w:sz w:val="32"/>
          <w:szCs w:val="24"/>
        </w:rPr>
        <w:t xml:space="preserve"> </w:t>
      </w:r>
      <w:proofErr w:type="spellStart"/>
      <w:r w:rsidR="00AE0FC0">
        <w:rPr>
          <w:rFonts w:ascii="Calibri" w:hAnsi="Calibri" w:cs="Calibri"/>
          <w:b/>
          <w:bCs/>
          <w:color w:val="009999"/>
          <w:sz w:val="32"/>
          <w:szCs w:val="24"/>
        </w:rPr>
        <w:t>pri</w:t>
      </w:r>
      <w:proofErr w:type="spellEnd"/>
      <w:r w:rsidR="00AE0FC0">
        <w:rPr>
          <w:rFonts w:ascii="Calibri" w:hAnsi="Calibri" w:cs="Calibri"/>
          <w:b/>
          <w:bCs/>
          <w:color w:val="009999"/>
          <w:sz w:val="32"/>
          <w:szCs w:val="24"/>
        </w:rPr>
        <w:t xml:space="preserve"> </w:t>
      </w:r>
      <w:proofErr w:type="spellStart"/>
      <w:r w:rsidR="00AE0FC0">
        <w:rPr>
          <w:rFonts w:ascii="Calibri" w:hAnsi="Calibri" w:cs="Calibri"/>
          <w:b/>
          <w:bCs/>
          <w:color w:val="009999"/>
          <w:sz w:val="32"/>
          <w:szCs w:val="24"/>
        </w:rPr>
        <w:t>manažmente</w:t>
      </w:r>
      <w:proofErr w:type="spellEnd"/>
      <w:r w:rsidR="00AE0FC0">
        <w:rPr>
          <w:rFonts w:ascii="Calibri" w:hAnsi="Calibri" w:cs="Calibri"/>
          <w:b/>
          <w:bCs/>
          <w:color w:val="009999"/>
          <w:sz w:val="32"/>
          <w:szCs w:val="24"/>
        </w:rPr>
        <w:t xml:space="preserve"> </w:t>
      </w:r>
      <w:proofErr w:type="spellStart"/>
      <w:r w:rsidR="00AE0FC0">
        <w:rPr>
          <w:rFonts w:ascii="Calibri" w:hAnsi="Calibri" w:cs="Calibri"/>
          <w:b/>
          <w:bCs/>
          <w:color w:val="009999"/>
          <w:sz w:val="32"/>
          <w:szCs w:val="24"/>
        </w:rPr>
        <w:t>očkovania</w:t>
      </w:r>
      <w:proofErr w:type="spellEnd"/>
      <w:r w:rsidR="00AE0FC0">
        <w:rPr>
          <w:rFonts w:ascii="Calibri" w:hAnsi="Calibri" w:cs="Calibri"/>
          <w:b/>
          <w:bCs/>
          <w:color w:val="009999"/>
          <w:sz w:val="32"/>
          <w:szCs w:val="24"/>
        </w:rPr>
        <w:t xml:space="preserve"> </w:t>
      </w:r>
      <w:proofErr w:type="spellStart"/>
      <w:r w:rsidR="00AE0FC0">
        <w:rPr>
          <w:rFonts w:ascii="Calibri" w:hAnsi="Calibri" w:cs="Calibri"/>
          <w:b/>
          <w:bCs/>
          <w:color w:val="009999"/>
          <w:sz w:val="32"/>
          <w:szCs w:val="24"/>
        </w:rPr>
        <w:t>proti</w:t>
      </w:r>
      <w:proofErr w:type="spellEnd"/>
      <w:r w:rsidR="00AE0FC0">
        <w:rPr>
          <w:rFonts w:ascii="Calibri" w:hAnsi="Calibri" w:cs="Calibri"/>
          <w:b/>
          <w:bCs/>
          <w:color w:val="009999"/>
          <w:sz w:val="32"/>
          <w:szCs w:val="24"/>
        </w:rPr>
        <w:t xml:space="preserve"> HPV</w:t>
      </w:r>
      <w:r>
        <w:rPr>
          <w:rFonts w:ascii="Calibri" w:hAnsi="Calibri" w:cs="Calibri"/>
          <w:b/>
          <w:bCs/>
          <w:color w:val="009999"/>
          <w:sz w:val="32"/>
          <w:szCs w:val="24"/>
        </w:rPr>
        <w:t>,</w:t>
      </w:r>
      <w:r w:rsidRPr="00EA3D5B">
        <w:rPr>
          <w:rFonts w:ascii="Calibri" w:hAnsi="Calibri" w:cs="Calibri"/>
          <w:b/>
          <w:bCs/>
          <w:color w:val="009999"/>
          <w:sz w:val="32"/>
          <w:szCs w:val="24"/>
        </w:rPr>
        <w:t xml:space="preserve"> </w:t>
      </w:r>
    </w:p>
    <w:p w14:paraId="2E7A3BCD" w14:textId="77777777" w:rsidR="006D5624" w:rsidRDefault="006D5624" w:rsidP="006D5624">
      <w:pPr>
        <w:jc w:val="center"/>
        <w:rPr>
          <w:rFonts w:ascii="Calibri" w:hAnsi="Calibri" w:cs="Calibri"/>
          <w:b/>
          <w:bCs/>
          <w:color w:val="009999"/>
          <w:sz w:val="32"/>
          <w:szCs w:val="32"/>
          <w:lang w:val="sk-SK"/>
        </w:rPr>
      </w:pPr>
      <w:r w:rsidRPr="00EA3D5B">
        <w:rPr>
          <w:rFonts w:ascii="Calibri" w:hAnsi="Calibri" w:cs="Calibri"/>
          <w:b/>
          <w:bCs/>
          <w:color w:val="009999"/>
          <w:sz w:val="32"/>
          <w:szCs w:val="32"/>
          <w:lang w:val="sk-SK"/>
        </w:rPr>
        <w:t>ktoré sa uskutoční:</w:t>
      </w:r>
    </w:p>
    <w:p w14:paraId="2254E8E3" w14:textId="77777777" w:rsidR="006D5624" w:rsidRDefault="006D5624" w:rsidP="006D5624">
      <w:pPr>
        <w:jc w:val="center"/>
        <w:rPr>
          <w:rFonts w:ascii="Calibri" w:hAnsi="Calibri" w:cs="Calibri"/>
          <w:b/>
          <w:bCs/>
          <w:color w:val="009999"/>
          <w:sz w:val="32"/>
          <w:szCs w:val="32"/>
          <w:lang w:val="sk-SK"/>
        </w:rPr>
      </w:pPr>
    </w:p>
    <w:p w14:paraId="2E7715E5" w14:textId="7E41258E" w:rsidR="006D5624" w:rsidRPr="00AC5252" w:rsidRDefault="006D5624" w:rsidP="006D5624">
      <w:pPr>
        <w:jc w:val="center"/>
        <w:rPr>
          <w:rFonts w:ascii="Calibri" w:hAnsi="Calibri" w:cs="Calibri"/>
          <w:b/>
          <w:color w:val="009999"/>
          <w:sz w:val="28"/>
          <w:szCs w:val="28"/>
          <w:lang w:val="sk-SK"/>
        </w:rPr>
      </w:pPr>
      <w:r w:rsidRPr="00AE0FC0">
        <w:rPr>
          <w:rFonts w:ascii="Calibri" w:hAnsi="Calibri" w:cs="Calibri"/>
          <w:b/>
          <w:bCs/>
          <w:color w:val="009999"/>
          <w:sz w:val="28"/>
          <w:szCs w:val="28"/>
          <w:lang w:val="sk-SK"/>
        </w:rPr>
        <w:t>dňa</w:t>
      </w:r>
      <w:r w:rsidRPr="00AE0FC0">
        <w:rPr>
          <w:rFonts w:ascii="Calibri" w:hAnsi="Calibri" w:cs="Calibri"/>
          <w:color w:val="009999"/>
          <w:sz w:val="28"/>
          <w:szCs w:val="28"/>
          <w:lang w:val="sk-SK"/>
        </w:rPr>
        <w:t xml:space="preserve"> </w:t>
      </w:r>
      <w:r w:rsidR="00A7376E" w:rsidRPr="00A7376E">
        <w:rPr>
          <w:rFonts w:ascii="Calibri" w:hAnsi="Calibri" w:cs="Calibri"/>
          <w:b/>
          <w:bCs/>
          <w:color w:val="009999"/>
          <w:sz w:val="28"/>
          <w:szCs w:val="28"/>
          <w:lang w:val="sk-SK"/>
        </w:rPr>
        <w:t>11</w:t>
      </w:r>
      <w:r w:rsidR="00FB22CB">
        <w:rPr>
          <w:rFonts w:ascii="Calibri" w:hAnsi="Calibri" w:cs="Calibri"/>
          <w:b/>
          <w:bCs/>
          <w:color w:val="009999"/>
          <w:sz w:val="28"/>
          <w:szCs w:val="28"/>
          <w:lang w:val="sk-SK"/>
        </w:rPr>
        <w:t>.</w:t>
      </w:r>
      <w:r w:rsidR="00A7376E">
        <w:rPr>
          <w:rFonts w:ascii="Calibri" w:hAnsi="Calibri" w:cs="Calibri"/>
          <w:b/>
          <w:bCs/>
          <w:color w:val="009999"/>
          <w:sz w:val="28"/>
          <w:szCs w:val="28"/>
          <w:lang w:val="sk-SK"/>
        </w:rPr>
        <w:t>06</w:t>
      </w:r>
      <w:r w:rsidRPr="00AC5252">
        <w:rPr>
          <w:rFonts w:ascii="Calibri" w:hAnsi="Calibri" w:cs="Calibri"/>
          <w:b/>
          <w:color w:val="009999"/>
          <w:sz w:val="28"/>
          <w:szCs w:val="28"/>
          <w:lang w:val="sk-SK"/>
        </w:rPr>
        <w:t>.202</w:t>
      </w:r>
      <w:r w:rsidR="00A7376E">
        <w:rPr>
          <w:rFonts w:ascii="Calibri" w:hAnsi="Calibri" w:cs="Calibri"/>
          <w:b/>
          <w:color w:val="009999"/>
          <w:sz w:val="28"/>
          <w:szCs w:val="28"/>
          <w:lang w:val="sk-SK"/>
        </w:rPr>
        <w:t>6</w:t>
      </w:r>
      <w:r w:rsidRPr="00AC5252">
        <w:rPr>
          <w:rFonts w:ascii="Calibri" w:hAnsi="Calibri" w:cs="Calibri"/>
          <w:b/>
          <w:color w:val="009999"/>
          <w:sz w:val="28"/>
          <w:szCs w:val="28"/>
          <w:lang w:val="sk-SK"/>
        </w:rPr>
        <w:t xml:space="preserve"> o</w:t>
      </w:r>
      <w:r w:rsidR="00AE0FC0">
        <w:rPr>
          <w:rFonts w:ascii="Calibri" w:hAnsi="Calibri" w:cs="Calibri"/>
          <w:b/>
          <w:color w:val="009999"/>
          <w:sz w:val="28"/>
          <w:szCs w:val="28"/>
          <w:lang w:val="sk-SK"/>
        </w:rPr>
        <w:t> 1</w:t>
      </w:r>
      <w:r w:rsidR="00D45294">
        <w:rPr>
          <w:rFonts w:ascii="Calibri" w:hAnsi="Calibri" w:cs="Calibri"/>
          <w:b/>
          <w:color w:val="009999"/>
          <w:sz w:val="28"/>
          <w:szCs w:val="28"/>
          <w:lang w:val="sk-SK"/>
        </w:rPr>
        <w:t>5</w:t>
      </w:r>
      <w:r w:rsidR="00AE0FC0">
        <w:rPr>
          <w:rFonts w:ascii="Calibri" w:hAnsi="Calibri" w:cs="Calibri"/>
          <w:b/>
          <w:color w:val="009999"/>
          <w:sz w:val="28"/>
          <w:szCs w:val="28"/>
          <w:lang w:val="sk-SK"/>
        </w:rPr>
        <w:t>:</w:t>
      </w:r>
      <w:r w:rsidR="00FB22CB">
        <w:rPr>
          <w:rFonts w:ascii="Calibri" w:hAnsi="Calibri" w:cs="Calibri"/>
          <w:b/>
          <w:color w:val="009999"/>
          <w:sz w:val="28"/>
          <w:szCs w:val="28"/>
          <w:lang w:val="sk-SK"/>
        </w:rPr>
        <w:t>0</w:t>
      </w:r>
      <w:r w:rsidR="00AE0FC0">
        <w:rPr>
          <w:rFonts w:ascii="Calibri" w:hAnsi="Calibri" w:cs="Calibri"/>
          <w:b/>
          <w:color w:val="009999"/>
          <w:sz w:val="28"/>
          <w:szCs w:val="28"/>
          <w:lang w:val="sk-SK"/>
        </w:rPr>
        <w:t>0</w:t>
      </w:r>
      <w:r w:rsidRPr="00AC5252">
        <w:rPr>
          <w:rFonts w:ascii="Calibri" w:hAnsi="Calibri" w:cs="Calibri"/>
          <w:b/>
          <w:color w:val="009999"/>
          <w:sz w:val="28"/>
          <w:szCs w:val="28"/>
          <w:lang w:val="sk-SK"/>
        </w:rPr>
        <w:t xml:space="preserve"> hod.</w:t>
      </w:r>
    </w:p>
    <w:p w14:paraId="298FCC55" w14:textId="5EE4A17B" w:rsidR="006D5624" w:rsidRPr="00AE0FC0" w:rsidRDefault="006D5624" w:rsidP="00AE0FC0">
      <w:pPr>
        <w:jc w:val="center"/>
        <w:rPr>
          <w:rFonts w:ascii="Calibri" w:hAnsi="Calibri" w:cs="Calibri"/>
          <w:b/>
          <w:color w:val="009999"/>
          <w:sz w:val="28"/>
          <w:szCs w:val="28"/>
          <w:lang w:val="sk-SK"/>
        </w:rPr>
      </w:pPr>
      <w:r w:rsidRPr="00AC5252">
        <w:rPr>
          <w:rFonts w:ascii="Calibri" w:hAnsi="Calibri" w:cs="Calibri"/>
          <w:b/>
          <w:color w:val="009999"/>
          <w:sz w:val="28"/>
          <w:szCs w:val="28"/>
          <w:lang w:val="sk-SK"/>
        </w:rPr>
        <w:t xml:space="preserve">v priestoroch </w:t>
      </w:r>
      <w:r w:rsidR="00A7376E">
        <w:rPr>
          <w:rFonts w:ascii="Calibri" w:hAnsi="Calibri" w:cs="Calibri"/>
          <w:b/>
          <w:color w:val="009999"/>
          <w:sz w:val="28"/>
          <w:szCs w:val="28"/>
          <w:lang w:val="sk-SK"/>
        </w:rPr>
        <w:t>hotela Fam</w:t>
      </w:r>
      <w:r w:rsidR="00F40446">
        <w:rPr>
          <w:rFonts w:ascii="Calibri" w:hAnsi="Calibri" w:cs="Calibri"/>
          <w:b/>
          <w:color w:val="009999"/>
          <w:sz w:val="28"/>
          <w:szCs w:val="28"/>
          <w:lang w:val="sk-SK"/>
        </w:rPr>
        <w:t>i</w:t>
      </w:r>
      <w:r w:rsidR="00A7376E">
        <w:rPr>
          <w:rFonts w:ascii="Calibri" w:hAnsi="Calibri" w:cs="Calibri"/>
          <w:b/>
          <w:color w:val="009999"/>
          <w:sz w:val="28"/>
          <w:szCs w:val="28"/>
          <w:lang w:val="sk-SK"/>
        </w:rPr>
        <w:t>lia, Továrenská 7, Stará Ľubovňa</w:t>
      </w:r>
      <w:r>
        <w:rPr>
          <w:rFonts w:ascii="Calibri" w:hAnsi="Calibri" w:cs="Calibri"/>
          <w:b/>
          <w:sz w:val="28"/>
          <w:szCs w:val="28"/>
          <w:lang w:val="sk-SK"/>
        </w:rPr>
        <w:t xml:space="preserve"> </w:t>
      </w:r>
    </w:p>
    <w:p w14:paraId="0C9EA010" w14:textId="77777777" w:rsidR="006D5624" w:rsidRDefault="006D5624" w:rsidP="006D5624">
      <w:pPr>
        <w:jc w:val="center"/>
        <w:rPr>
          <w:rFonts w:ascii="Calibri" w:hAnsi="Calibri" w:cs="Calibri"/>
          <w:b/>
          <w:sz w:val="28"/>
          <w:szCs w:val="28"/>
          <w:lang w:val="sk-SK"/>
        </w:rPr>
      </w:pPr>
    </w:p>
    <w:p w14:paraId="3C6F4EB8" w14:textId="77777777" w:rsidR="006D5624" w:rsidRDefault="006D5624" w:rsidP="006D5624">
      <w:pPr>
        <w:jc w:val="center"/>
        <w:rPr>
          <w:rFonts w:ascii="Calibri" w:hAnsi="Calibri" w:cs="Calibri"/>
          <w:b/>
          <w:sz w:val="28"/>
          <w:szCs w:val="28"/>
          <w:lang w:val="sk-SK"/>
        </w:rPr>
      </w:pPr>
      <w:r>
        <w:rPr>
          <w:rFonts w:ascii="Calibri" w:hAnsi="Calibri" w:cs="Calibri"/>
          <w:b/>
          <w:sz w:val="28"/>
          <w:szCs w:val="28"/>
          <w:lang w:val="sk-SK"/>
        </w:rPr>
        <w:t>Odborný program:</w:t>
      </w:r>
    </w:p>
    <w:p w14:paraId="152BB892" w14:textId="77777777" w:rsidR="006D5624" w:rsidRDefault="006D5624" w:rsidP="006D5624">
      <w:pPr>
        <w:rPr>
          <w:rFonts w:ascii="Calibri" w:hAnsi="Calibri" w:cs="Calibri"/>
          <w:sz w:val="26"/>
          <w:szCs w:val="26"/>
          <w:lang w:val="sk-SK"/>
        </w:rPr>
      </w:pPr>
    </w:p>
    <w:p w14:paraId="495476B4" w14:textId="51CA11FF" w:rsidR="006D5624" w:rsidRDefault="006D5624" w:rsidP="006D5624">
      <w:pPr>
        <w:jc w:val="left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od 1</w:t>
      </w:r>
      <w:r w:rsidR="00122B0E">
        <w:rPr>
          <w:rFonts w:ascii="Calibri" w:hAnsi="Calibri" w:cs="Calibri"/>
          <w:sz w:val="28"/>
          <w:szCs w:val="28"/>
          <w:lang w:val="sk-SK"/>
        </w:rPr>
        <w:t>5</w:t>
      </w:r>
      <w:r>
        <w:rPr>
          <w:rFonts w:ascii="Calibri" w:hAnsi="Calibri" w:cs="Calibri"/>
          <w:sz w:val="28"/>
          <w:szCs w:val="28"/>
          <w:lang w:val="sk-SK"/>
        </w:rPr>
        <w:t>:</w:t>
      </w:r>
      <w:r w:rsidR="00FB22CB">
        <w:rPr>
          <w:rFonts w:ascii="Calibri" w:hAnsi="Calibri" w:cs="Calibri"/>
          <w:sz w:val="28"/>
          <w:szCs w:val="28"/>
          <w:lang w:val="sk-SK"/>
        </w:rPr>
        <w:t>0</w:t>
      </w:r>
      <w:r w:rsidR="00122B0E">
        <w:rPr>
          <w:rFonts w:ascii="Calibri" w:hAnsi="Calibri" w:cs="Calibri"/>
          <w:sz w:val="28"/>
          <w:szCs w:val="28"/>
          <w:lang w:val="sk-SK"/>
        </w:rPr>
        <w:t>0</w:t>
      </w:r>
      <w:r>
        <w:rPr>
          <w:rFonts w:ascii="Calibri" w:hAnsi="Calibri" w:cs="Calibri"/>
          <w:sz w:val="28"/>
          <w:szCs w:val="28"/>
          <w:lang w:val="sk-SK"/>
        </w:rPr>
        <w:t xml:space="preserve"> – do 1</w:t>
      </w:r>
      <w:r w:rsidR="00122B0E">
        <w:rPr>
          <w:rFonts w:ascii="Calibri" w:hAnsi="Calibri" w:cs="Calibri"/>
          <w:sz w:val="28"/>
          <w:szCs w:val="28"/>
          <w:lang w:val="sk-SK"/>
        </w:rPr>
        <w:t>5</w:t>
      </w:r>
      <w:r>
        <w:rPr>
          <w:rFonts w:ascii="Calibri" w:hAnsi="Calibri" w:cs="Calibri"/>
          <w:sz w:val="28"/>
          <w:szCs w:val="28"/>
          <w:lang w:val="sk-SK"/>
        </w:rPr>
        <w:t>:</w:t>
      </w:r>
      <w:r w:rsidR="00FB22CB">
        <w:rPr>
          <w:rFonts w:ascii="Calibri" w:hAnsi="Calibri" w:cs="Calibri"/>
          <w:sz w:val="28"/>
          <w:szCs w:val="28"/>
          <w:lang w:val="sk-SK"/>
        </w:rPr>
        <w:t>15</w:t>
      </w:r>
      <w:r>
        <w:rPr>
          <w:rFonts w:ascii="Calibri" w:hAnsi="Calibri" w:cs="Calibri"/>
          <w:sz w:val="28"/>
          <w:szCs w:val="28"/>
          <w:lang w:val="sk-SK"/>
        </w:rPr>
        <w:t xml:space="preserve">      Otvorenie </w:t>
      </w:r>
    </w:p>
    <w:p w14:paraId="485AC409" w14:textId="2689281A" w:rsidR="006D5624" w:rsidRDefault="006D5624" w:rsidP="006D5624">
      <w:pPr>
        <w:ind w:left="2835" w:hanging="2829"/>
        <w:jc w:val="left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od 1</w:t>
      </w:r>
      <w:r w:rsidR="00122B0E">
        <w:rPr>
          <w:rFonts w:ascii="Calibri" w:hAnsi="Calibri" w:cs="Calibri"/>
          <w:sz w:val="28"/>
          <w:szCs w:val="28"/>
          <w:lang w:val="sk-SK"/>
        </w:rPr>
        <w:t>5</w:t>
      </w:r>
      <w:r>
        <w:rPr>
          <w:rFonts w:ascii="Calibri" w:hAnsi="Calibri" w:cs="Calibri"/>
          <w:sz w:val="28"/>
          <w:szCs w:val="28"/>
          <w:lang w:val="sk-SK"/>
        </w:rPr>
        <w:t>:</w:t>
      </w:r>
      <w:r w:rsidR="00FB22CB">
        <w:rPr>
          <w:rFonts w:ascii="Calibri" w:hAnsi="Calibri" w:cs="Calibri"/>
          <w:sz w:val="28"/>
          <w:szCs w:val="28"/>
          <w:lang w:val="sk-SK"/>
        </w:rPr>
        <w:t>1</w:t>
      </w:r>
      <w:r w:rsidR="00122B0E">
        <w:rPr>
          <w:rFonts w:ascii="Calibri" w:hAnsi="Calibri" w:cs="Calibri"/>
          <w:sz w:val="28"/>
          <w:szCs w:val="28"/>
          <w:lang w:val="sk-SK"/>
        </w:rPr>
        <w:t>5</w:t>
      </w:r>
      <w:r>
        <w:rPr>
          <w:rFonts w:ascii="Calibri" w:hAnsi="Calibri" w:cs="Calibri"/>
          <w:sz w:val="28"/>
          <w:szCs w:val="28"/>
          <w:lang w:val="sk-SK"/>
        </w:rPr>
        <w:t xml:space="preserve"> – do 1</w:t>
      </w:r>
      <w:r w:rsidR="00862D76">
        <w:rPr>
          <w:rFonts w:ascii="Calibri" w:hAnsi="Calibri" w:cs="Calibri"/>
          <w:sz w:val="28"/>
          <w:szCs w:val="28"/>
          <w:lang w:val="sk-SK"/>
        </w:rPr>
        <w:t>5</w:t>
      </w:r>
      <w:r>
        <w:rPr>
          <w:rFonts w:ascii="Calibri" w:hAnsi="Calibri" w:cs="Calibri"/>
          <w:sz w:val="28"/>
          <w:szCs w:val="28"/>
          <w:lang w:val="sk-SK"/>
        </w:rPr>
        <w:t>:</w:t>
      </w:r>
      <w:r w:rsidR="00862D76">
        <w:rPr>
          <w:rFonts w:ascii="Calibri" w:hAnsi="Calibri" w:cs="Calibri"/>
          <w:sz w:val="28"/>
          <w:szCs w:val="28"/>
          <w:lang w:val="sk-SK"/>
        </w:rPr>
        <w:t>45</w:t>
      </w:r>
      <w:r>
        <w:rPr>
          <w:rFonts w:ascii="Calibri" w:hAnsi="Calibri" w:cs="Calibri"/>
          <w:sz w:val="28"/>
          <w:szCs w:val="28"/>
          <w:lang w:val="sk-SK"/>
        </w:rPr>
        <w:t xml:space="preserve">      Očkovanie proti pneumokokom – skúsenosti, výzvy</w:t>
      </w:r>
    </w:p>
    <w:p w14:paraId="5D1F75A5" w14:textId="42F515A6" w:rsidR="006D5624" w:rsidRDefault="006D5624" w:rsidP="006D5624">
      <w:pPr>
        <w:ind w:left="2835" w:hanging="2829"/>
        <w:jc w:val="left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 xml:space="preserve">                                         (</w:t>
      </w:r>
      <w:proofErr w:type="spellStart"/>
      <w:r>
        <w:rPr>
          <w:rFonts w:ascii="Calibri" w:hAnsi="Calibri" w:cs="Calibri"/>
          <w:sz w:val="28"/>
          <w:szCs w:val="28"/>
        </w:rPr>
        <w:t>MUDr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r w:rsidR="00862D76">
        <w:rPr>
          <w:rFonts w:ascii="Calibri" w:hAnsi="Calibri" w:cs="Calibri"/>
          <w:sz w:val="28"/>
          <w:szCs w:val="28"/>
        </w:rPr>
        <w:t>ZUZANA CHOVANCOVÁ</w:t>
      </w:r>
      <w:r>
        <w:rPr>
          <w:rFonts w:ascii="Calibri" w:hAnsi="Calibri" w:cs="Calibri"/>
          <w:sz w:val="28"/>
          <w:szCs w:val="28"/>
          <w:lang w:val="sk-SK"/>
        </w:rPr>
        <w:t>)</w:t>
      </w:r>
    </w:p>
    <w:p w14:paraId="4746FE22" w14:textId="621CF2D6" w:rsidR="00862D76" w:rsidRDefault="00862D76" w:rsidP="006D5624">
      <w:pPr>
        <w:ind w:left="2835" w:hanging="2829"/>
        <w:jc w:val="left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od 15:45 – do 16:15</w:t>
      </w:r>
      <w:r>
        <w:rPr>
          <w:rFonts w:ascii="Calibri" w:hAnsi="Calibri" w:cs="Calibri"/>
          <w:sz w:val="28"/>
          <w:szCs w:val="28"/>
          <w:lang w:val="sk-SK"/>
        </w:rPr>
        <w:tab/>
        <w:t>diskusia k prezentovanej téme</w:t>
      </w:r>
    </w:p>
    <w:p w14:paraId="1AF115C2" w14:textId="0C2BBBB8" w:rsidR="006D5624" w:rsidRPr="00F4078D" w:rsidRDefault="006D5624" w:rsidP="006D5624">
      <w:pPr>
        <w:ind w:left="2835" w:hanging="2835"/>
        <w:jc w:val="left"/>
        <w:rPr>
          <w:rFonts w:ascii="Calibri" w:hAnsi="Calibri" w:cs="Calibri"/>
          <w:bCs/>
          <w:sz w:val="28"/>
          <w:szCs w:val="28"/>
          <w:lang w:val="sk-SK"/>
        </w:rPr>
      </w:pPr>
      <w:r>
        <w:rPr>
          <w:rFonts w:ascii="Calibri" w:hAnsi="Calibri" w:cs="Calibri"/>
          <w:bCs/>
          <w:sz w:val="28"/>
          <w:szCs w:val="28"/>
          <w:lang w:val="sk-SK"/>
        </w:rPr>
        <w:t>od 1</w:t>
      </w:r>
      <w:r w:rsidR="00122B0E">
        <w:rPr>
          <w:rFonts w:ascii="Calibri" w:hAnsi="Calibri" w:cs="Calibri"/>
          <w:bCs/>
          <w:sz w:val="28"/>
          <w:szCs w:val="28"/>
          <w:lang w:val="sk-SK"/>
        </w:rPr>
        <w:t>6</w:t>
      </w:r>
      <w:r>
        <w:rPr>
          <w:rFonts w:ascii="Calibri" w:hAnsi="Calibri" w:cs="Calibri"/>
          <w:bCs/>
          <w:sz w:val="28"/>
          <w:szCs w:val="28"/>
          <w:lang w:val="sk-SK"/>
        </w:rPr>
        <w:t>:</w:t>
      </w:r>
      <w:r w:rsidR="00FB22CB">
        <w:rPr>
          <w:rFonts w:ascii="Calibri" w:hAnsi="Calibri" w:cs="Calibri"/>
          <w:bCs/>
          <w:sz w:val="28"/>
          <w:szCs w:val="28"/>
          <w:lang w:val="sk-SK"/>
        </w:rPr>
        <w:t>15</w:t>
      </w:r>
      <w:r>
        <w:rPr>
          <w:rFonts w:ascii="Calibri" w:hAnsi="Calibri" w:cs="Calibri"/>
          <w:bCs/>
          <w:sz w:val="28"/>
          <w:szCs w:val="28"/>
          <w:lang w:val="sk-SK"/>
        </w:rPr>
        <w:t xml:space="preserve"> – do 1</w:t>
      </w:r>
      <w:r w:rsidR="00862D76">
        <w:rPr>
          <w:rFonts w:ascii="Calibri" w:hAnsi="Calibri" w:cs="Calibri"/>
          <w:bCs/>
          <w:sz w:val="28"/>
          <w:szCs w:val="28"/>
          <w:lang w:val="sk-SK"/>
        </w:rPr>
        <w:t>6</w:t>
      </w:r>
      <w:r>
        <w:rPr>
          <w:rFonts w:ascii="Calibri" w:hAnsi="Calibri" w:cs="Calibri"/>
          <w:bCs/>
          <w:sz w:val="28"/>
          <w:szCs w:val="28"/>
          <w:lang w:val="sk-SK"/>
        </w:rPr>
        <w:t>:</w:t>
      </w:r>
      <w:r w:rsidR="00862D76">
        <w:rPr>
          <w:rFonts w:ascii="Calibri" w:hAnsi="Calibri" w:cs="Calibri"/>
          <w:bCs/>
          <w:sz w:val="28"/>
          <w:szCs w:val="28"/>
          <w:lang w:val="sk-SK"/>
        </w:rPr>
        <w:t>4</w:t>
      </w:r>
      <w:r w:rsidR="00122B0E">
        <w:rPr>
          <w:rFonts w:ascii="Calibri" w:hAnsi="Calibri" w:cs="Calibri"/>
          <w:bCs/>
          <w:sz w:val="28"/>
          <w:szCs w:val="28"/>
          <w:lang w:val="sk-SK"/>
        </w:rPr>
        <w:t>5</w:t>
      </w:r>
      <w:r>
        <w:rPr>
          <w:rFonts w:ascii="Calibri" w:hAnsi="Calibri" w:cs="Calibri"/>
          <w:bCs/>
          <w:sz w:val="28"/>
          <w:szCs w:val="28"/>
          <w:lang w:val="sk-SK"/>
        </w:rPr>
        <w:t xml:space="preserve">      </w:t>
      </w:r>
      <w:r w:rsidR="00AE0FC0">
        <w:rPr>
          <w:rFonts w:ascii="Calibri" w:hAnsi="Calibri" w:cs="Calibri"/>
          <w:bCs/>
          <w:sz w:val="28"/>
          <w:szCs w:val="28"/>
          <w:lang w:val="sk-SK"/>
        </w:rPr>
        <w:t xml:space="preserve">Odporúčania pre </w:t>
      </w:r>
      <w:r w:rsidR="00862D76">
        <w:rPr>
          <w:rFonts w:ascii="Calibri" w:hAnsi="Calibri" w:cs="Calibri"/>
          <w:bCs/>
          <w:sz w:val="28"/>
          <w:szCs w:val="28"/>
          <w:lang w:val="sk-SK"/>
        </w:rPr>
        <w:t xml:space="preserve">lekárov a </w:t>
      </w:r>
      <w:r w:rsidR="00AE0FC0">
        <w:rPr>
          <w:rFonts w:ascii="Calibri" w:hAnsi="Calibri" w:cs="Calibri"/>
          <w:bCs/>
          <w:sz w:val="28"/>
          <w:szCs w:val="28"/>
          <w:lang w:val="sk-SK"/>
        </w:rPr>
        <w:t>zdravotné sestry pri manažmente očkovania proti HPV</w:t>
      </w:r>
      <w:r w:rsidR="00077A46">
        <w:rPr>
          <w:rFonts w:ascii="Calibri" w:hAnsi="Calibri" w:cs="Calibri"/>
          <w:bCs/>
          <w:sz w:val="28"/>
          <w:szCs w:val="28"/>
          <w:lang w:val="sk-SK"/>
        </w:rPr>
        <w:t xml:space="preserve"> </w:t>
      </w:r>
    </w:p>
    <w:p w14:paraId="2DDC6CA6" w14:textId="7B0EBC33" w:rsidR="006D5624" w:rsidRDefault="006D5624" w:rsidP="006D5624">
      <w:pPr>
        <w:ind w:left="2835" w:hanging="2835"/>
        <w:jc w:val="left"/>
        <w:rPr>
          <w:rFonts w:ascii="Calibri" w:hAnsi="Calibri" w:cs="Calibri"/>
          <w:bCs/>
          <w:sz w:val="28"/>
          <w:szCs w:val="28"/>
          <w:lang w:val="sk-SK"/>
        </w:rPr>
      </w:pPr>
      <w:r>
        <w:rPr>
          <w:rFonts w:ascii="Calibri" w:hAnsi="Calibri" w:cs="Calibri"/>
          <w:bCs/>
          <w:sz w:val="28"/>
          <w:szCs w:val="28"/>
          <w:lang w:val="sk-SK"/>
        </w:rPr>
        <w:t xml:space="preserve">                                         (</w:t>
      </w:r>
      <w:proofErr w:type="spellStart"/>
      <w:r>
        <w:rPr>
          <w:rFonts w:ascii="Calibri" w:hAnsi="Calibri" w:cs="Calibri"/>
          <w:sz w:val="28"/>
          <w:szCs w:val="28"/>
        </w:rPr>
        <w:t>MUDr</w:t>
      </w:r>
      <w:proofErr w:type="spellEnd"/>
      <w:r>
        <w:rPr>
          <w:rFonts w:ascii="Calibri" w:hAnsi="Calibri" w:cs="Calibri"/>
          <w:sz w:val="28"/>
          <w:szCs w:val="28"/>
        </w:rPr>
        <w:t>.</w:t>
      </w:r>
      <w:r w:rsidR="00C5012F">
        <w:rPr>
          <w:rFonts w:ascii="Calibri" w:hAnsi="Calibri" w:cs="Calibri"/>
          <w:sz w:val="28"/>
          <w:szCs w:val="28"/>
        </w:rPr>
        <w:t xml:space="preserve"> </w:t>
      </w:r>
      <w:r w:rsidR="00862D76">
        <w:rPr>
          <w:rFonts w:ascii="Calibri" w:hAnsi="Calibri" w:cs="Calibri"/>
          <w:sz w:val="28"/>
          <w:szCs w:val="28"/>
        </w:rPr>
        <w:t>MONIKA NOSÁĽOVÁ</w:t>
      </w:r>
      <w:r>
        <w:rPr>
          <w:rFonts w:ascii="Calibri" w:hAnsi="Calibri" w:cs="Calibri"/>
          <w:bCs/>
          <w:sz w:val="28"/>
          <w:szCs w:val="28"/>
          <w:lang w:val="sk-SK"/>
        </w:rPr>
        <w:t>)</w:t>
      </w:r>
    </w:p>
    <w:p w14:paraId="513568EF" w14:textId="1FF519DE" w:rsidR="00862D76" w:rsidRPr="009E087B" w:rsidRDefault="00862D76" w:rsidP="006D5624">
      <w:pPr>
        <w:ind w:left="2835" w:hanging="2835"/>
        <w:jc w:val="lef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  <w:lang w:val="sk-SK"/>
        </w:rPr>
        <w:t>od 16:45 – do 17:15</w:t>
      </w:r>
      <w:r>
        <w:rPr>
          <w:rFonts w:ascii="Calibri" w:hAnsi="Calibri" w:cs="Calibri"/>
          <w:bCs/>
          <w:sz w:val="28"/>
          <w:szCs w:val="28"/>
          <w:lang w:val="sk-SK"/>
        </w:rPr>
        <w:tab/>
        <w:t>diskusia k prezentovanej téme</w:t>
      </w:r>
    </w:p>
    <w:p w14:paraId="60D6F624" w14:textId="030E180F" w:rsidR="006D5624" w:rsidRDefault="006D5624" w:rsidP="006D5624">
      <w:pPr>
        <w:jc w:val="left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od 1</w:t>
      </w:r>
      <w:r w:rsidR="00FB22CB">
        <w:rPr>
          <w:rFonts w:ascii="Calibri" w:hAnsi="Calibri" w:cs="Calibri"/>
          <w:sz w:val="28"/>
          <w:szCs w:val="28"/>
          <w:lang w:val="sk-SK"/>
        </w:rPr>
        <w:t>7</w:t>
      </w:r>
      <w:r>
        <w:rPr>
          <w:rFonts w:ascii="Calibri" w:hAnsi="Calibri" w:cs="Calibri"/>
          <w:sz w:val="28"/>
          <w:szCs w:val="28"/>
          <w:lang w:val="sk-SK"/>
        </w:rPr>
        <w:t>:</w:t>
      </w:r>
      <w:r w:rsidR="00862D76">
        <w:rPr>
          <w:rFonts w:ascii="Calibri" w:hAnsi="Calibri" w:cs="Calibri"/>
          <w:sz w:val="28"/>
          <w:szCs w:val="28"/>
          <w:lang w:val="sk-SK"/>
        </w:rPr>
        <w:t>15</w:t>
      </w:r>
      <w:r>
        <w:rPr>
          <w:rFonts w:ascii="Calibri" w:hAnsi="Calibri" w:cs="Calibri"/>
          <w:sz w:val="28"/>
          <w:szCs w:val="28"/>
          <w:lang w:val="sk-SK"/>
        </w:rPr>
        <w:t xml:space="preserve"> -  do 1</w:t>
      </w:r>
      <w:r w:rsidR="00122B0E">
        <w:rPr>
          <w:rFonts w:ascii="Calibri" w:hAnsi="Calibri" w:cs="Calibri"/>
          <w:sz w:val="28"/>
          <w:szCs w:val="28"/>
          <w:lang w:val="sk-SK"/>
        </w:rPr>
        <w:t>8</w:t>
      </w:r>
      <w:r>
        <w:rPr>
          <w:rFonts w:ascii="Calibri" w:hAnsi="Calibri" w:cs="Calibri"/>
          <w:sz w:val="28"/>
          <w:szCs w:val="28"/>
          <w:lang w:val="sk-SK"/>
        </w:rPr>
        <w:t>:</w:t>
      </w:r>
      <w:r w:rsidR="00862D76">
        <w:rPr>
          <w:rFonts w:ascii="Calibri" w:hAnsi="Calibri" w:cs="Calibri"/>
          <w:sz w:val="28"/>
          <w:szCs w:val="28"/>
          <w:lang w:val="sk-SK"/>
        </w:rPr>
        <w:t>15</w:t>
      </w:r>
      <w:r>
        <w:rPr>
          <w:rFonts w:ascii="Calibri" w:hAnsi="Calibri" w:cs="Calibri"/>
          <w:sz w:val="28"/>
          <w:szCs w:val="28"/>
          <w:lang w:val="sk-SK"/>
        </w:rPr>
        <w:t xml:space="preserve">      Občerstvenie </w:t>
      </w:r>
    </w:p>
    <w:p w14:paraId="31ADADDA" w14:textId="0E654533" w:rsidR="006D5624" w:rsidRDefault="006D5624" w:rsidP="006D5624">
      <w:pPr>
        <w:jc w:val="left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od 1</w:t>
      </w:r>
      <w:r w:rsidR="00122B0E">
        <w:rPr>
          <w:rFonts w:ascii="Calibri" w:hAnsi="Calibri" w:cs="Calibri"/>
          <w:sz w:val="28"/>
          <w:szCs w:val="28"/>
          <w:lang w:val="sk-SK"/>
        </w:rPr>
        <w:t>8</w:t>
      </w:r>
      <w:r>
        <w:rPr>
          <w:rFonts w:ascii="Calibri" w:hAnsi="Calibri" w:cs="Calibri"/>
          <w:sz w:val="28"/>
          <w:szCs w:val="28"/>
          <w:lang w:val="sk-SK"/>
        </w:rPr>
        <w:t>:</w:t>
      </w:r>
      <w:r w:rsidR="00862D76">
        <w:rPr>
          <w:rFonts w:ascii="Calibri" w:hAnsi="Calibri" w:cs="Calibri"/>
          <w:sz w:val="28"/>
          <w:szCs w:val="28"/>
          <w:lang w:val="sk-SK"/>
        </w:rPr>
        <w:t>15</w:t>
      </w:r>
      <w:r>
        <w:rPr>
          <w:rFonts w:ascii="Calibri" w:hAnsi="Calibri" w:cs="Calibri"/>
          <w:sz w:val="28"/>
          <w:szCs w:val="28"/>
          <w:lang w:val="sk-SK"/>
        </w:rPr>
        <w:t xml:space="preserve"> – do 1</w:t>
      </w:r>
      <w:r w:rsidR="00FB22CB">
        <w:rPr>
          <w:rFonts w:ascii="Calibri" w:hAnsi="Calibri" w:cs="Calibri"/>
          <w:sz w:val="28"/>
          <w:szCs w:val="28"/>
          <w:lang w:val="sk-SK"/>
        </w:rPr>
        <w:t>8</w:t>
      </w:r>
      <w:r>
        <w:rPr>
          <w:rFonts w:ascii="Calibri" w:hAnsi="Calibri" w:cs="Calibri"/>
          <w:sz w:val="28"/>
          <w:szCs w:val="28"/>
          <w:lang w:val="sk-SK"/>
        </w:rPr>
        <w:t>:</w:t>
      </w:r>
      <w:r w:rsidR="00862D76">
        <w:rPr>
          <w:rFonts w:ascii="Calibri" w:hAnsi="Calibri" w:cs="Calibri"/>
          <w:sz w:val="28"/>
          <w:szCs w:val="28"/>
          <w:lang w:val="sk-SK"/>
        </w:rPr>
        <w:t>30</w:t>
      </w:r>
      <w:r>
        <w:rPr>
          <w:rFonts w:ascii="Calibri" w:hAnsi="Calibri" w:cs="Calibri"/>
          <w:sz w:val="28"/>
          <w:szCs w:val="28"/>
          <w:lang w:val="sk-SK"/>
        </w:rPr>
        <w:t xml:space="preserve">      Ukončenie podujatia</w:t>
      </w:r>
    </w:p>
    <w:p w14:paraId="08DD74B6" w14:textId="77777777" w:rsidR="00EB6347" w:rsidRDefault="00EB6347" w:rsidP="00EB6347">
      <w:pPr>
        <w:jc w:val="left"/>
        <w:rPr>
          <w:rFonts w:ascii="Calibri" w:hAnsi="Calibri" w:cs="Calibri"/>
          <w:sz w:val="26"/>
          <w:szCs w:val="26"/>
          <w:lang w:val="sk-SK"/>
        </w:rPr>
      </w:pPr>
    </w:p>
    <w:p w14:paraId="308676A0" w14:textId="3181B7F6" w:rsidR="00551226" w:rsidRDefault="002133B9" w:rsidP="00551226">
      <w:pPr>
        <w:jc w:val="left"/>
        <w:rPr>
          <w:rFonts w:ascii="Calibri" w:hAnsi="Calibri" w:cs="Calibri"/>
          <w:b/>
          <w:color w:val="009999"/>
          <w:sz w:val="28"/>
          <w:szCs w:val="28"/>
          <w:lang w:val="sk-SK"/>
        </w:rPr>
      </w:pPr>
      <w:r>
        <w:rPr>
          <w:rFonts w:ascii="Calibri" w:hAnsi="Calibri" w:cs="Calibri"/>
          <w:sz w:val="26"/>
          <w:szCs w:val="26"/>
          <w:lang w:val="sk-SK"/>
        </w:rPr>
        <w:t xml:space="preserve">ARS CME pridelila podujatiu </w:t>
      </w:r>
      <w:r>
        <w:rPr>
          <w:rFonts w:ascii="Calibri" w:hAnsi="Calibri" w:cs="Calibri"/>
          <w:b/>
          <w:color w:val="009999"/>
          <w:sz w:val="28"/>
          <w:szCs w:val="28"/>
          <w:lang w:val="sk-SK"/>
        </w:rPr>
        <w:t>2 kredit (lekári), 2 kredity (zdravotné sestry)</w:t>
      </w:r>
      <w:r w:rsidR="00551226">
        <w:rPr>
          <w:rFonts w:ascii="Calibri" w:hAnsi="Calibri" w:cs="Calibri"/>
          <w:b/>
          <w:color w:val="009999"/>
          <w:sz w:val="28"/>
          <w:szCs w:val="28"/>
          <w:lang w:val="sk-SK"/>
        </w:rPr>
        <w:t>.</w:t>
      </w:r>
    </w:p>
    <w:p w14:paraId="32D33160" w14:textId="4C108335" w:rsidR="00EB6347" w:rsidRDefault="00EB6347" w:rsidP="00551226">
      <w:pPr>
        <w:jc w:val="left"/>
        <w:rPr>
          <w:rFonts w:ascii="Calibri" w:hAnsi="Calibri" w:cs="Calibri"/>
          <w:sz w:val="26"/>
          <w:szCs w:val="26"/>
          <w:lang w:val="sk-SK"/>
        </w:rPr>
      </w:pPr>
      <w:r>
        <w:rPr>
          <w:rFonts w:ascii="Calibri" w:hAnsi="Calibri" w:cs="Calibri"/>
          <w:sz w:val="26"/>
          <w:szCs w:val="26"/>
          <w:lang w:val="sk-SK"/>
        </w:rPr>
        <w:lastRenderedPageBreak/>
        <w:t>Veríme, že Vás toto odborné podujatie obohatí o nové informácie v uvedenej problematike a bude prínosom pre Vašu prácu.</w:t>
      </w:r>
    </w:p>
    <w:p w14:paraId="6B19FFBF" w14:textId="77777777" w:rsidR="00EB6347" w:rsidRDefault="00EB6347" w:rsidP="00EB6347">
      <w:pPr>
        <w:jc w:val="left"/>
        <w:rPr>
          <w:rFonts w:ascii="Calibri" w:hAnsi="Calibri" w:cs="Calibri"/>
          <w:sz w:val="26"/>
          <w:szCs w:val="26"/>
          <w:lang w:val="sk-SK"/>
        </w:rPr>
      </w:pPr>
    </w:p>
    <w:p w14:paraId="5F75345A" w14:textId="77777777" w:rsidR="00EB6347" w:rsidRDefault="00EB6347" w:rsidP="00EB6347">
      <w:pPr>
        <w:rPr>
          <w:rFonts w:ascii="Calibri" w:hAnsi="Calibri" w:cs="Calibri"/>
          <w:sz w:val="26"/>
          <w:szCs w:val="26"/>
          <w:lang w:val="sk-SK"/>
        </w:rPr>
      </w:pPr>
      <w:r>
        <w:rPr>
          <w:rFonts w:ascii="Calibri" w:hAnsi="Calibri" w:cs="Calibri"/>
          <w:sz w:val="26"/>
          <w:szCs w:val="26"/>
          <w:lang w:val="sk-SK"/>
        </w:rPr>
        <w:t>Tešíme sa na stretnutie s Vami.</w:t>
      </w:r>
    </w:p>
    <w:p w14:paraId="5FA0D18A" w14:textId="77777777" w:rsidR="00551226" w:rsidRDefault="00551226" w:rsidP="00EB6347">
      <w:pPr>
        <w:rPr>
          <w:rFonts w:ascii="Calibri" w:hAnsi="Calibri" w:cs="Calibri"/>
          <w:sz w:val="26"/>
          <w:szCs w:val="26"/>
          <w:lang w:val="sk-SK"/>
        </w:rPr>
      </w:pPr>
    </w:p>
    <w:p w14:paraId="6EFDDE7D" w14:textId="77777777" w:rsidR="00551226" w:rsidRPr="00551226" w:rsidRDefault="00551226" w:rsidP="00551226">
      <w:pPr>
        <w:rPr>
          <w:rFonts w:ascii="Calibri" w:hAnsi="Calibri" w:cs="Calibri"/>
          <w:b/>
          <w:bCs/>
          <w:sz w:val="26"/>
          <w:szCs w:val="26"/>
          <w:lang w:val="sk-SK"/>
        </w:rPr>
      </w:pPr>
      <w:r w:rsidRPr="00551226">
        <w:rPr>
          <w:rFonts w:ascii="Calibri" w:hAnsi="Calibri" w:cs="Calibri"/>
          <w:b/>
          <w:bCs/>
          <w:sz w:val="26"/>
          <w:szCs w:val="26"/>
          <w:lang w:val="sk-SK"/>
        </w:rPr>
        <w:t>NÁVRATKA:</w:t>
      </w:r>
    </w:p>
    <w:p w14:paraId="09C9DADD" w14:textId="77777777" w:rsidR="00551226" w:rsidRDefault="00551226" w:rsidP="00551226">
      <w:pPr>
        <w:rPr>
          <w:rFonts w:ascii="Calibri" w:hAnsi="Calibri" w:cs="Calibri"/>
          <w:sz w:val="26"/>
          <w:szCs w:val="26"/>
          <w:lang w:val="sk-SK"/>
        </w:rPr>
      </w:pPr>
    </w:p>
    <w:p w14:paraId="2F173121" w14:textId="4B5BCEB7" w:rsidR="00551226" w:rsidRPr="00AC5252" w:rsidRDefault="00551226" w:rsidP="00551226">
      <w:pPr>
        <w:rPr>
          <w:rFonts w:ascii="Calibri" w:hAnsi="Calibri" w:cs="Calibri"/>
          <w:b/>
          <w:bCs/>
          <w:color w:val="009999"/>
          <w:sz w:val="32"/>
          <w:szCs w:val="32"/>
          <w:lang w:val="sk-SK"/>
        </w:rPr>
      </w:pPr>
      <w:r>
        <w:rPr>
          <w:rFonts w:ascii="Calibri" w:hAnsi="Calibri" w:cs="Calibri"/>
          <w:sz w:val="26"/>
          <w:szCs w:val="26"/>
          <w:lang w:val="sk-SK"/>
        </w:rPr>
        <w:t xml:space="preserve">Zúčastním sa / nezúčastním sa </w:t>
      </w:r>
      <w:proofErr w:type="spellStart"/>
      <w:r>
        <w:rPr>
          <w:rFonts w:ascii="Calibri" w:hAnsi="Calibri" w:cs="Calibri"/>
          <w:b/>
          <w:bCs/>
          <w:color w:val="009999"/>
          <w:sz w:val="32"/>
          <w:szCs w:val="24"/>
        </w:rPr>
        <w:t>Očkovanie</w:t>
      </w:r>
      <w:proofErr w:type="spellEnd"/>
      <w:r>
        <w:rPr>
          <w:rFonts w:ascii="Calibri" w:hAnsi="Calibri" w:cs="Calibri"/>
          <w:b/>
          <w:bCs/>
          <w:color w:val="009999"/>
          <w:sz w:val="32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9999"/>
          <w:sz w:val="32"/>
          <w:szCs w:val="24"/>
        </w:rPr>
        <w:t>proti</w:t>
      </w:r>
      <w:proofErr w:type="spellEnd"/>
      <w:r>
        <w:rPr>
          <w:rFonts w:ascii="Calibri" w:hAnsi="Calibri" w:cs="Calibri"/>
          <w:b/>
          <w:bCs/>
          <w:color w:val="009999"/>
          <w:sz w:val="32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9999"/>
          <w:sz w:val="32"/>
          <w:szCs w:val="24"/>
        </w:rPr>
        <w:t>pneumokokom</w:t>
      </w:r>
      <w:proofErr w:type="spellEnd"/>
      <w:r>
        <w:rPr>
          <w:rFonts w:ascii="Calibri" w:hAnsi="Calibri" w:cs="Calibri"/>
          <w:b/>
          <w:bCs/>
          <w:color w:val="009999"/>
          <w:sz w:val="32"/>
          <w:szCs w:val="24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9999"/>
          <w:sz w:val="32"/>
          <w:szCs w:val="24"/>
        </w:rPr>
        <w:t>Infekcie</w:t>
      </w:r>
      <w:proofErr w:type="spellEnd"/>
      <w:r>
        <w:rPr>
          <w:rFonts w:ascii="Calibri" w:hAnsi="Calibri" w:cs="Calibri"/>
          <w:b/>
          <w:bCs/>
          <w:color w:val="009999"/>
          <w:sz w:val="32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9999"/>
          <w:sz w:val="32"/>
          <w:szCs w:val="24"/>
        </w:rPr>
        <w:t>spôsobené</w:t>
      </w:r>
      <w:proofErr w:type="spellEnd"/>
      <w:r>
        <w:rPr>
          <w:rFonts w:ascii="Calibri" w:hAnsi="Calibri" w:cs="Calibri"/>
          <w:b/>
          <w:bCs/>
          <w:color w:val="009999"/>
          <w:sz w:val="32"/>
          <w:szCs w:val="24"/>
        </w:rPr>
        <w:t xml:space="preserve"> HPV</w:t>
      </w:r>
      <w:r>
        <w:rPr>
          <w:rFonts w:ascii="Calibri" w:hAnsi="Calibri" w:cs="Calibri"/>
          <w:sz w:val="26"/>
          <w:szCs w:val="26"/>
          <w:lang w:val="sk-SK"/>
        </w:rPr>
        <w:t xml:space="preserve"> </w:t>
      </w:r>
      <w:r w:rsidRPr="00E86E5F">
        <w:rPr>
          <w:rFonts w:ascii="Calibri" w:hAnsi="Calibri" w:cs="Calibri"/>
          <w:sz w:val="26"/>
          <w:szCs w:val="26"/>
          <w:lang w:val="sk-SK"/>
        </w:rPr>
        <w:t>, ktoré sa uskutoční</w:t>
      </w:r>
      <w:r w:rsidRPr="00E86E5F">
        <w:rPr>
          <w:rFonts w:ascii="Calibri" w:hAnsi="Calibri" w:cs="Calibri"/>
          <w:b/>
          <w:color w:val="008080"/>
          <w:sz w:val="28"/>
          <w:szCs w:val="28"/>
          <w:lang w:val="sk-SK"/>
        </w:rPr>
        <w:t xml:space="preserve"> </w:t>
      </w:r>
      <w:r w:rsidRPr="00E86E5F">
        <w:rPr>
          <w:rFonts w:ascii="Calibri" w:hAnsi="Calibri" w:cs="Calibri"/>
          <w:sz w:val="26"/>
          <w:szCs w:val="26"/>
          <w:lang w:val="sk-SK"/>
        </w:rPr>
        <w:t xml:space="preserve">dňa </w:t>
      </w:r>
      <w:r w:rsidR="00A7376E">
        <w:rPr>
          <w:rFonts w:ascii="Calibri" w:hAnsi="Calibri" w:cs="Calibri"/>
          <w:b/>
          <w:color w:val="008080"/>
          <w:sz w:val="28"/>
          <w:szCs w:val="28"/>
          <w:lang w:val="sk-SK"/>
        </w:rPr>
        <w:t>11.06</w:t>
      </w:r>
      <w:r>
        <w:rPr>
          <w:rFonts w:ascii="Calibri" w:hAnsi="Calibri" w:cs="Calibri"/>
          <w:b/>
          <w:color w:val="008080"/>
          <w:sz w:val="28"/>
          <w:szCs w:val="28"/>
          <w:lang w:val="sk-SK"/>
        </w:rPr>
        <w:t>.2025.</w:t>
      </w:r>
    </w:p>
    <w:p w14:paraId="551F43F9" w14:textId="77777777" w:rsidR="00551226" w:rsidRDefault="00551226" w:rsidP="00551226">
      <w:pPr>
        <w:rPr>
          <w:rFonts w:ascii="Calibri" w:hAnsi="Calibri" w:cs="Calibri"/>
          <w:sz w:val="26"/>
          <w:szCs w:val="26"/>
          <w:lang w:val="sk-SK"/>
        </w:rPr>
      </w:pPr>
    </w:p>
    <w:p w14:paraId="27C4923C" w14:textId="6F8825CE" w:rsidR="00551226" w:rsidRPr="00E86E5F" w:rsidRDefault="00551226" w:rsidP="00551226">
      <w:pPr>
        <w:rPr>
          <w:rFonts w:ascii="Calibri" w:hAnsi="Calibri" w:cs="Calibri"/>
          <w:sz w:val="26"/>
          <w:szCs w:val="26"/>
          <w:lang w:val="sk-SK"/>
        </w:rPr>
      </w:pPr>
      <w:r w:rsidRPr="00E86E5F">
        <w:rPr>
          <w:rFonts w:ascii="Calibri" w:hAnsi="Calibri" w:cs="Calibri"/>
          <w:sz w:val="26"/>
          <w:szCs w:val="26"/>
          <w:lang w:val="sk-SK"/>
        </w:rPr>
        <w:t>Meno:</w:t>
      </w:r>
      <w:r w:rsidRPr="00E86E5F">
        <w:rPr>
          <w:rFonts w:ascii="Calibri" w:hAnsi="Calibri" w:cs="Calibri"/>
          <w:sz w:val="26"/>
          <w:szCs w:val="26"/>
          <w:lang w:val="sk-SK"/>
        </w:rPr>
        <w:tab/>
      </w:r>
      <w:r w:rsidRPr="00E86E5F">
        <w:rPr>
          <w:rFonts w:ascii="Calibri" w:hAnsi="Calibri" w:cs="Calibri"/>
          <w:sz w:val="26"/>
          <w:szCs w:val="26"/>
          <w:lang w:val="sk-SK"/>
        </w:rPr>
        <w:tab/>
      </w:r>
      <w:r w:rsidRPr="00E86E5F">
        <w:rPr>
          <w:rFonts w:ascii="Calibri" w:hAnsi="Calibri" w:cs="Calibri"/>
          <w:sz w:val="26"/>
          <w:szCs w:val="26"/>
          <w:lang w:val="sk-SK"/>
        </w:rPr>
        <w:tab/>
      </w:r>
      <w:r w:rsidRPr="00E86E5F">
        <w:rPr>
          <w:rFonts w:ascii="Calibri" w:hAnsi="Calibri" w:cs="Calibri"/>
          <w:sz w:val="26"/>
          <w:szCs w:val="26"/>
          <w:lang w:val="sk-SK"/>
        </w:rPr>
        <w:tab/>
      </w:r>
      <w:r w:rsidRPr="00E86E5F">
        <w:rPr>
          <w:rFonts w:ascii="Calibri" w:hAnsi="Calibri" w:cs="Calibri"/>
          <w:sz w:val="26"/>
          <w:szCs w:val="26"/>
          <w:lang w:val="sk-SK"/>
        </w:rPr>
        <w:tab/>
      </w:r>
      <w:r w:rsidRPr="00E86E5F">
        <w:rPr>
          <w:rFonts w:ascii="Calibri" w:hAnsi="Calibri" w:cs="Calibri"/>
          <w:sz w:val="26"/>
          <w:szCs w:val="26"/>
          <w:lang w:val="sk-SK"/>
        </w:rPr>
        <w:tab/>
      </w:r>
      <w:r w:rsidRPr="00E86E5F">
        <w:rPr>
          <w:rFonts w:ascii="Calibri" w:hAnsi="Calibri" w:cs="Calibri"/>
          <w:sz w:val="26"/>
          <w:szCs w:val="26"/>
          <w:lang w:val="sk-SK"/>
        </w:rPr>
        <w:tab/>
      </w:r>
      <w:r w:rsidRPr="00E86E5F">
        <w:rPr>
          <w:rFonts w:ascii="Calibri" w:hAnsi="Calibri" w:cs="Calibri"/>
          <w:sz w:val="26"/>
          <w:szCs w:val="26"/>
          <w:lang w:val="sk-SK"/>
        </w:rPr>
        <w:tab/>
        <w:t>Podpis:</w:t>
      </w:r>
    </w:p>
    <w:p w14:paraId="33BB2F6D" w14:textId="77777777" w:rsidR="00551226" w:rsidRDefault="00551226" w:rsidP="00EB6347">
      <w:pPr>
        <w:rPr>
          <w:rFonts w:ascii="Calibri" w:hAnsi="Calibri" w:cs="Calibri"/>
          <w:sz w:val="26"/>
          <w:szCs w:val="26"/>
          <w:lang w:val="sk-SK"/>
        </w:rPr>
      </w:pPr>
    </w:p>
    <w:p w14:paraId="58B4EE12" w14:textId="77777777" w:rsidR="00551226" w:rsidRDefault="00551226" w:rsidP="00EB6347">
      <w:pPr>
        <w:rPr>
          <w:rFonts w:ascii="Calibri" w:hAnsi="Calibri" w:cs="Calibri"/>
          <w:sz w:val="26"/>
          <w:szCs w:val="26"/>
          <w:lang w:val="sk-SK"/>
        </w:rPr>
      </w:pPr>
    </w:p>
    <w:p w14:paraId="2A78F2F0" w14:textId="54A6CCE0" w:rsidR="00C5012F" w:rsidRPr="00C5012F" w:rsidRDefault="00C5012F" w:rsidP="00C5012F">
      <w:pPr>
        <w:tabs>
          <w:tab w:val="center" w:pos="4680"/>
          <w:tab w:val="right" w:pos="9360"/>
        </w:tabs>
        <w:rPr>
          <w:color w:val="808080"/>
          <w:lang w:val="sk-SK"/>
        </w:rPr>
      </w:pP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>Nepe</w:t>
      </w:r>
      <w:r w:rsidRPr="00C5012F">
        <w:rPr>
          <w:rFonts w:ascii="Calibri" w:hAnsi="Calibri" w:cs="Calibri" w:hint="eastAsia"/>
          <w:color w:val="808080"/>
          <w:sz w:val="22"/>
          <w:szCs w:val="26"/>
          <w:lang w:val="sk-SK"/>
        </w:rPr>
        <w:t>ň</w:t>
      </w: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>ažné plnenie prijaté formou ú</w:t>
      </w:r>
      <w:r w:rsidRPr="00C5012F">
        <w:rPr>
          <w:rFonts w:ascii="Calibri" w:hAnsi="Calibri" w:cs="Calibri" w:hint="eastAsia"/>
          <w:color w:val="808080"/>
          <w:sz w:val="22"/>
          <w:szCs w:val="26"/>
          <w:lang w:val="sk-SK"/>
        </w:rPr>
        <w:t>č</w:t>
      </w: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>asti na podujatí alebo úhrady storno - poplatku pri odvolaní ú</w:t>
      </w:r>
      <w:r w:rsidRPr="00C5012F">
        <w:rPr>
          <w:rFonts w:ascii="Calibri" w:hAnsi="Calibri" w:cs="Calibri" w:hint="eastAsia"/>
          <w:color w:val="808080"/>
          <w:sz w:val="22"/>
          <w:szCs w:val="26"/>
          <w:lang w:val="sk-SK"/>
        </w:rPr>
        <w:t>č</w:t>
      </w: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>asti podlieha v zákonom stanovenom rozsahu zrážkovej dani pod</w:t>
      </w:r>
      <w:r w:rsidRPr="00C5012F">
        <w:rPr>
          <w:rFonts w:ascii="Calibri" w:hAnsi="Calibri" w:cs="Calibri" w:hint="eastAsia"/>
          <w:color w:val="808080"/>
          <w:sz w:val="22"/>
          <w:szCs w:val="26"/>
          <w:lang w:val="sk-SK"/>
        </w:rPr>
        <w:t>ľ</w:t>
      </w: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 xml:space="preserve">a zákona </w:t>
      </w:r>
      <w:r w:rsidRPr="00C5012F">
        <w:rPr>
          <w:rFonts w:ascii="Calibri" w:hAnsi="Calibri" w:cs="Calibri" w:hint="eastAsia"/>
          <w:color w:val="808080"/>
          <w:sz w:val="22"/>
          <w:szCs w:val="26"/>
          <w:lang w:val="sk-SK"/>
        </w:rPr>
        <w:t>č</w:t>
      </w: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>. 595/2003 Z. z. o dani z príjmov v aktuálnom znení a oznámeniu pod</w:t>
      </w:r>
      <w:r w:rsidRPr="00C5012F">
        <w:rPr>
          <w:rFonts w:ascii="Calibri" w:hAnsi="Calibri" w:cs="Calibri" w:hint="eastAsia"/>
          <w:color w:val="808080"/>
          <w:sz w:val="22"/>
          <w:szCs w:val="26"/>
          <w:lang w:val="sk-SK"/>
        </w:rPr>
        <w:t>ľ</w:t>
      </w: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 xml:space="preserve">a zákona </w:t>
      </w:r>
      <w:r w:rsidRPr="00C5012F">
        <w:rPr>
          <w:rFonts w:ascii="Calibri" w:hAnsi="Calibri" w:cs="Calibri" w:hint="eastAsia"/>
          <w:color w:val="808080"/>
          <w:sz w:val="22"/>
          <w:szCs w:val="26"/>
          <w:lang w:val="sk-SK"/>
        </w:rPr>
        <w:t>č</w:t>
      </w: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>. 362/2011 Z. z. o liekoch a zdravotníckych pomôckach v aktuálnom znení. Ú</w:t>
      </w:r>
      <w:r w:rsidRPr="00C5012F">
        <w:rPr>
          <w:rFonts w:ascii="Calibri" w:hAnsi="Calibri" w:cs="Calibri" w:hint="eastAsia"/>
          <w:color w:val="808080"/>
          <w:sz w:val="22"/>
          <w:szCs w:val="26"/>
          <w:lang w:val="sk-SK"/>
        </w:rPr>
        <w:t>č</w:t>
      </w: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>astníkovi bude výška nepe</w:t>
      </w:r>
      <w:r w:rsidRPr="00C5012F">
        <w:rPr>
          <w:rFonts w:ascii="Calibri" w:hAnsi="Calibri" w:cs="Calibri" w:hint="eastAsia"/>
          <w:color w:val="808080"/>
          <w:sz w:val="22"/>
          <w:szCs w:val="26"/>
          <w:lang w:val="sk-SK"/>
        </w:rPr>
        <w:t>ň</w:t>
      </w: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>ažného plnenia oznámená na e-mail uvedený pri registrácii. Organizátor alebo iná povinná osoba budú povinné oznámi</w:t>
      </w:r>
      <w:r w:rsidRPr="00C5012F">
        <w:rPr>
          <w:rFonts w:ascii="Calibri" w:hAnsi="Calibri" w:cs="Calibri" w:hint="eastAsia"/>
          <w:color w:val="808080"/>
          <w:sz w:val="22"/>
          <w:szCs w:val="26"/>
          <w:lang w:val="sk-SK"/>
        </w:rPr>
        <w:t>ť</w:t>
      </w: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 xml:space="preserve"> informácie o nepe</w:t>
      </w:r>
      <w:r w:rsidRPr="00C5012F">
        <w:rPr>
          <w:rFonts w:ascii="Calibri" w:hAnsi="Calibri" w:cs="Calibri" w:hint="eastAsia"/>
          <w:color w:val="808080"/>
          <w:sz w:val="22"/>
          <w:szCs w:val="26"/>
          <w:lang w:val="sk-SK"/>
        </w:rPr>
        <w:t>ň</w:t>
      </w: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>ažnom plnení v zákonom stanovenom rozsahu da</w:t>
      </w:r>
      <w:r w:rsidRPr="00C5012F">
        <w:rPr>
          <w:rFonts w:ascii="Calibri" w:hAnsi="Calibri" w:cs="Calibri" w:hint="eastAsia"/>
          <w:color w:val="808080"/>
          <w:sz w:val="22"/>
          <w:szCs w:val="26"/>
          <w:lang w:val="sk-SK"/>
        </w:rPr>
        <w:t>ň</w:t>
      </w: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>ovým orgánom ako aj orgánom pod</w:t>
      </w:r>
      <w:r w:rsidRPr="00C5012F">
        <w:rPr>
          <w:rFonts w:ascii="Calibri" w:hAnsi="Calibri" w:cs="Calibri" w:hint="eastAsia"/>
          <w:color w:val="808080"/>
          <w:sz w:val="22"/>
          <w:szCs w:val="26"/>
          <w:lang w:val="sk-SK"/>
        </w:rPr>
        <w:t>ľ</w:t>
      </w: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 xml:space="preserve">a zákona </w:t>
      </w:r>
      <w:r w:rsidRPr="00C5012F">
        <w:rPr>
          <w:rFonts w:ascii="Calibri" w:hAnsi="Calibri" w:cs="Calibri" w:hint="eastAsia"/>
          <w:color w:val="808080"/>
          <w:sz w:val="22"/>
          <w:szCs w:val="26"/>
          <w:lang w:val="sk-SK"/>
        </w:rPr>
        <w:t>č</w:t>
      </w: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>. 362/2011 Z. z.. V rozsahu presahujúcom zverejnenie pod</w:t>
      </w:r>
      <w:r w:rsidRPr="00C5012F">
        <w:rPr>
          <w:rFonts w:ascii="Calibri" w:hAnsi="Calibri" w:cs="Calibri" w:hint="eastAsia"/>
          <w:color w:val="808080"/>
          <w:sz w:val="22"/>
          <w:szCs w:val="26"/>
          <w:lang w:val="sk-SK"/>
        </w:rPr>
        <w:t>ľ</w:t>
      </w: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 xml:space="preserve">a zákona </w:t>
      </w:r>
      <w:r w:rsidRPr="00C5012F">
        <w:rPr>
          <w:rFonts w:ascii="Calibri" w:hAnsi="Calibri" w:cs="Calibri" w:hint="eastAsia"/>
          <w:color w:val="808080"/>
          <w:sz w:val="22"/>
          <w:szCs w:val="26"/>
          <w:lang w:val="sk-SK"/>
        </w:rPr>
        <w:t>č</w:t>
      </w: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>. 362/2011 Z. z. bude ú</w:t>
      </w:r>
      <w:r w:rsidRPr="00C5012F">
        <w:rPr>
          <w:rFonts w:ascii="Calibri" w:hAnsi="Calibri" w:cs="Calibri" w:hint="eastAsia"/>
          <w:color w:val="808080"/>
          <w:sz w:val="22"/>
          <w:szCs w:val="26"/>
          <w:lang w:val="sk-SK"/>
        </w:rPr>
        <w:t>č</w:t>
      </w: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>astník požiadaný o udelenie dobrovo</w:t>
      </w:r>
      <w:r w:rsidRPr="00C5012F">
        <w:rPr>
          <w:rFonts w:ascii="Calibri" w:hAnsi="Calibri" w:cs="Calibri" w:hint="eastAsia"/>
          <w:color w:val="808080"/>
          <w:sz w:val="22"/>
          <w:szCs w:val="26"/>
          <w:lang w:val="sk-SK"/>
        </w:rPr>
        <w:t>ľ</w:t>
      </w: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>ného súhlasu so zverejnením informácií o prijatom plnení pod</w:t>
      </w:r>
      <w:r w:rsidRPr="00C5012F">
        <w:rPr>
          <w:rFonts w:ascii="Calibri" w:hAnsi="Calibri" w:cs="Calibri" w:hint="eastAsia"/>
          <w:color w:val="808080"/>
          <w:sz w:val="22"/>
          <w:szCs w:val="26"/>
          <w:lang w:val="sk-SK"/>
        </w:rPr>
        <w:t>ľ</w:t>
      </w:r>
      <w:r w:rsidRPr="00C5012F">
        <w:rPr>
          <w:rFonts w:ascii="Calibri" w:hAnsi="Calibri" w:cs="Calibri"/>
          <w:color w:val="808080"/>
          <w:sz w:val="22"/>
          <w:szCs w:val="26"/>
          <w:lang w:val="sk-SK"/>
        </w:rPr>
        <w:t>a pravidiel o transparentnej spolupráci Etického kódexu AIFP.</w:t>
      </w:r>
    </w:p>
    <w:p w14:paraId="695F1085" w14:textId="77777777" w:rsidR="00C5012F" w:rsidRPr="00C5012F" w:rsidRDefault="00C5012F" w:rsidP="00C5012F">
      <w:pPr>
        <w:rPr>
          <w:rFonts w:ascii="Calibri" w:hAnsi="Calibri" w:cs="Calibri"/>
          <w:b/>
          <w:sz w:val="28"/>
          <w:szCs w:val="28"/>
          <w:lang w:val="sk-SK"/>
        </w:rPr>
      </w:pPr>
    </w:p>
    <w:p w14:paraId="7F09A44A" w14:textId="77777777" w:rsidR="00C5012F" w:rsidRPr="00C5012F" w:rsidRDefault="00C5012F" w:rsidP="00C5012F">
      <w:pPr>
        <w:tabs>
          <w:tab w:val="center" w:pos="4680"/>
          <w:tab w:val="right" w:pos="9360"/>
        </w:tabs>
        <w:rPr>
          <w:rFonts w:ascii="Calibri" w:hAnsi="Calibri" w:cs="Calibri"/>
          <w:color w:val="808080"/>
          <w:sz w:val="22"/>
          <w:szCs w:val="26"/>
          <w:lang w:val="sk-SK"/>
        </w:rPr>
      </w:pPr>
    </w:p>
    <w:p w14:paraId="767BADA9" w14:textId="77777777" w:rsidR="00CE3DEC" w:rsidRDefault="00CE3DEC"/>
    <w:sectPr w:rsidR="00CE3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B2AE4" w14:textId="77777777" w:rsidR="00EC02E8" w:rsidRDefault="00EC02E8" w:rsidP="00EC02E8">
      <w:r>
        <w:separator/>
      </w:r>
    </w:p>
  </w:endnote>
  <w:endnote w:type="continuationSeparator" w:id="0">
    <w:p w14:paraId="7C2A9D6F" w14:textId="77777777" w:rsidR="00EC02E8" w:rsidRDefault="00EC02E8" w:rsidP="00EC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9914" w14:textId="77777777" w:rsidR="00EC02E8" w:rsidRDefault="00EC02E8" w:rsidP="00EC02E8">
      <w:r>
        <w:separator/>
      </w:r>
    </w:p>
  </w:footnote>
  <w:footnote w:type="continuationSeparator" w:id="0">
    <w:p w14:paraId="6EE16B7D" w14:textId="77777777" w:rsidR="00EC02E8" w:rsidRDefault="00EC02E8" w:rsidP="00EC0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47"/>
    <w:rsid w:val="00003530"/>
    <w:rsid w:val="000719DB"/>
    <w:rsid w:val="00077A46"/>
    <w:rsid w:val="00122B0E"/>
    <w:rsid w:val="00132A13"/>
    <w:rsid w:val="001D341B"/>
    <w:rsid w:val="00211995"/>
    <w:rsid w:val="002133B9"/>
    <w:rsid w:val="00290346"/>
    <w:rsid w:val="0035096E"/>
    <w:rsid w:val="00387E13"/>
    <w:rsid w:val="003A7829"/>
    <w:rsid w:val="00426956"/>
    <w:rsid w:val="004921A9"/>
    <w:rsid w:val="00551226"/>
    <w:rsid w:val="005B591A"/>
    <w:rsid w:val="006D2D08"/>
    <w:rsid w:val="006D5624"/>
    <w:rsid w:val="00862D76"/>
    <w:rsid w:val="00872F04"/>
    <w:rsid w:val="009E6E9B"/>
    <w:rsid w:val="00A029B2"/>
    <w:rsid w:val="00A7376E"/>
    <w:rsid w:val="00A91FB5"/>
    <w:rsid w:val="00AE0FC0"/>
    <w:rsid w:val="00C5012F"/>
    <w:rsid w:val="00CE3DEC"/>
    <w:rsid w:val="00D45294"/>
    <w:rsid w:val="00D85107"/>
    <w:rsid w:val="00D95C82"/>
    <w:rsid w:val="00E24CFE"/>
    <w:rsid w:val="00E82860"/>
    <w:rsid w:val="00EB33B5"/>
    <w:rsid w:val="00EB6347"/>
    <w:rsid w:val="00EC02E8"/>
    <w:rsid w:val="00ED2AB6"/>
    <w:rsid w:val="00ED54D0"/>
    <w:rsid w:val="00EF621D"/>
    <w:rsid w:val="00F40446"/>
    <w:rsid w:val="00FB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4E3AF"/>
  <w15:chartTrackingRefBased/>
  <w15:docId w15:val="{8A5EF5A1-ED53-4F86-BB39-53FF04AA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47"/>
    <w:pPr>
      <w:spacing w:after="0" w:line="240" w:lineRule="auto"/>
      <w:jc w:val="both"/>
    </w:pPr>
    <w:rPr>
      <w:rFonts w:ascii="NimbusRoman" w:eastAsia="Times New Roman" w:hAnsi="Nimbus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7E13"/>
    <w:pPr>
      <w:jc w:val="center"/>
    </w:pPr>
    <w:rPr>
      <w:rFonts w:ascii="Arial" w:hAnsi="Arial" w:cs="Arial"/>
      <w:b/>
      <w:bCs/>
      <w:sz w:val="32"/>
      <w:szCs w:val="24"/>
      <w:lang w:val="sk-SK" w:eastAsia="sk-SK"/>
    </w:rPr>
  </w:style>
  <w:style w:type="character" w:customStyle="1" w:styleId="TitleChar">
    <w:name w:val="Title Char"/>
    <w:basedOn w:val="DefaultParagraphFont"/>
    <w:link w:val="Title"/>
    <w:rsid w:val="00387E13"/>
    <w:rPr>
      <w:rFonts w:ascii="Arial" w:eastAsia="Times New Roman" w:hAnsi="Arial" w:cs="Arial"/>
      <w:b/>
      <w:bCs/>
      <w:sz w:val="32"/>
      <w:szCs w:val="24"/>
      <w:lang w:val="sk-SK" w:eastAsia="sk-SK"/>
    </w:rPr>
  </w:style>
  <w:style w:type="paragraph" w:styleId="Header">
    <w:name w:val="header"/>
    <w:basedOn w:val="Normal"/>
    <w:link w:val="HeaderChar"/>
    <w:uiPriority w:val="99"/>
    <w:unhideWhenUsed/>
    <w:rsid w:val="00EC0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2E8"/>
    <w:rPr>
      <w:rFonts w:ascii="NimbusRoman" w:eastAsia="Times New Roman" w:hAnsi="Nimbus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C0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2E8"/>
    <w:rPr>
      <w:rFonts w:ascii="NimbusRoman" w:eastAsia="Times New Roman" w:hAnsi="Nimbus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3854EE1D7E3B478FBE7DDEA66027D4" ma:contentTypeVersion="13" ma:contentTypeDescription="Vytvoří nový dokument" ma:contentTypeScope="" ma:versionID="5b35205ed3ed2c4464d9addd8080fb43">
  <xsd:schema xmlns:xsd="http://www.w3.org/2001/XMLSchema" xmlns:xs="http://www.w3.org/2001/XMLSchema" xmlns:p="http://schemas.microsoft.com/office/2006/metadata/properties" xmlns:ns2="59c34e5f-c17f-4e94-ae2d-0c23a9c54ecf" xmlns:ns3="514ce939-106d-47bc-896e-74eb87203396" targetNamespace="http://schemas.microsoft.com/office/2006/metadata/properties" ma:root="true" ma:fieldsID="e4d2b969ad9bf8c583ff76ab4c3d5d61" ns2:_="" ns3:_="">
    <xsd:import namespace="59c34e5f-c17f-4e94-ae2d-0c23a9c54ecf"/>
    <xsd:import namespace="514ce939-106d-47bc-896e-74eb87203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34e5f-c17f-4e94-ae2d-0c23a9c54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e939-106d-47bc-896e-74eb872033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7a2598-9e74-46c9-9f54-25fb5630f72e}" ma:internalName="TaxCatchAll" ma:showField="CatchAllData" ma:web="514ce939-106d-47bc-896e-74eb87203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ce939-106d-47bc-896e-74eb87203396" xsi:nil="true"/>
    <lcf76f155ced4ddcb4097134ff3c332f xmlns="59c34e5f-c17f-4e94-ae2d-0c23a9c54e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AE0C7F-D926-42BD-BF41-7880184126DB}"/>
</file>

<file path=customXml/itemProps2.xml><?xml version="1.0" encoding="utf-8"?>
<ds:datastoreItem xmlns:ds="http://schemas.openxmlformats.org/officeDocument/2006/customXml" ds:itemID="{481C110F-82EB-417E-B7F4-000BA1CDEA39}"/>
</file>

<file path=customXml/itemProps3.xml><?xml version="1.0" encoding="utf-8"?>
<ds:datastoreItem xmlns:ds="http://schemas.openxmlformats.org/officeDocument/2006/customXml" ds:itemID="{419C7D2E-BBB1-4090-A472-78E2300154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326</Words>
  <Characters>1888</Characters>
  <Application>Microsoft Office Word</Application>
  <DocSecurity>0</DocSecurity>
  <Lines>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Markovich, Rastislav</dc:creator>
  <cp:keywords/>
  <dc:description/>
  <cp:lastModifiedBy>Snopeková, Jozefina</cp:lastModifiedBy>
  <cp:revision>30</cp:revision>
  <cp:lastPrinted>2024-10-22T14:07:00Z</cp:lastPrinted>
  <dcterms:created xsi:type="dcterms:W3CDTF">2024-08-18T13:56:00Z</dcterms:created>
  <dcterms:modified xsi:type="dcterms:W3CDTF">2026-04-21T10:55:00Z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2024-02-04T19:24:42Z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62a3ed9d-33c4-4b2a-b61a-73339d249dc8</vt:lpwstr>
  </property>
  <property fmtid="{D5CDD505-2E9C-101B-9397-08002B2CF9AE}" pid="8" name="MSIP_Label_e81acc0d-dcc4-4dc9-a2c5-be70b05a2fe6_ContentBits">
    <vt:lpwstr>0</vt:lpwstr>
  </property>
  <property fmtid="{D5CDD505-2E9C-101B-9397-08002B2CF9AE}" pid="9" name="_AdHocReviewCycleID">
    <vt:i4>-1665536258</vt:i4>
  </property>
  <property fmtid="{D5CDD505-2E9C-101B-9397-08002B2CF9AE}" pid="10" name="_NewReviewCycle">
    <vt:lpwstr/>
  </property>
  <property fmtid="{D5CDD505-2E9C-101B-9397-08002B2CF9AE}" pid="11" name="_EmailSubject">
    <vt:lpwstr>Seminár Stará Ľubovňa</vt:lpwstr>
  </property>
  <property fmtid="{D5CDD505-2E9C-101B-9397-08002B2CF9AE}" pid="12" name="_AuthorEmail">
    <vt:lpwstr>jozefina.snopekova@msd.com</vt:lpwstr>
  </property>
  <property fmtid="{D5CDD505-2E9C-101B-9397-08002B2CF9AE}" pid="13" name="_AuthorEmailDisplayName">
    <vt:lpwstr>Snopeková, Jozefina</vt:lpwstr>
  </property>
  <property fmtid="{D5CDD505-2E9C-101B-9397-08002B2CF9AE}" pid="14" name="_PreviousAdHocReviewCycleID">
    <vt:i4>827211571</vt:i4>
  </property>
  <property fmtid="{D5CDD505-2E9C-101B-9397-08002B2CF9AE}" pid="15" name="ContentTypeId">
    <vt:lpwstr>0x010100903854EE1D7E3B478FBE7DDEA66027D4</vt:lpwstr>
  </property>
</Properties>
</file>